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052" w:rsidRDefault="009B5052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75DE9" w:rsidRPr="0067550F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>Пояснительная записка</w:t>
      </w:r>
    </w:p>
    <w:p w:rsidR="00B11155" w:rsidRPr="0067550F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="002E2AEC" w:rsidRPr="0067550F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тчету о результатах контрольн</w:t>
      </w:r>
      <w:r w:rsidR="00A623B8" w:rsidRPr="0067550F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23B8" w:rsidRPr="0067550F">
        <w:rPr>
          <w:rFonts w:ascii="Times New Roman" w:eastAsia="Times New Roman" w:hAnsi="Times New Roman" w:cs="Times New Roman"/>
          <w:sz w:val="26"/>
          <w:szCs w:val="26"/>
        </w:rPr>
        <w:t>деятельности</w:t>
      </w:r>
    </w:p>
    <w:p w:rsidR="00B11155" w:rsidRPr="0067550F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>управлени</w:t>
      </w:r>
      <w:r w:rsidR="00A623B8" w:rsidRPr="0067550F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финансов муниципального района «Печора» за 20</w:t>
      </w:r>
      <w:r w:rsidR="00815436" w:rsidRPr="0067550F">
        <w:rPr>
          <w:rFonts w:ascii="Times New Roman" w:eastAsia="Times New Roman" w:hAnsi="Times New Roman" w:cs="Times New Roman"/>
          <w:sz w:val="26"/>
          <w:szCs w:val="26"/>
        </w:rPr>
        <w:t>2</w:t>
      </w:r>
      <w:r w:rsidR="00EB780F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</w:p>
    <w:p w:rsidR="00B11155" w:rsidRPr="0067550F" w:rsidRDefault="00B11155" w:rsidP="00B11155">
      <w:pPr>
        <w:tabs>
          <w:tab w:val="left" w:pos="6379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E4C2D" w:rsidRPr="0067550F" w:rsidRDefault="00AE4C2D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Управление финансов муниципального района «Печора» (далее – Управление финансов) </w:t>
      </w:r>
      <w:r w:rsidR="0065518E" w:rsidRPr="0067550F">
        <w:rPr>
          <w:rFonts w:ascii="Times New Roman" w:eastAsia="Times New Roman" w:hAnsi="Times New Roman" w:cs="Times New Roman"/>
          <w:sz w:val="26"/>
          <w:szCs w:val="26"/>
        </w:rPr>
        <w:t>осуществляет полномочия по внутреннему муниципальному финансовому контролю в соответствии с пунктом 1 статьи 269.2 Бюджетного кодекса Российской Федерации.</w:t>
      </w:r>
    </w:p>
    <w:p w:rsidR="00B11155" w:rsidRPr="0067550F" w:rsidRDefault="00D33448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Контрольная деятельность </w:t>
      </w:r>
      <w:r w:rsidR="0065518E" w:rsidRPr="0067550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правления финансов регламентирована следующими нормативн</w:t>
      </w:r>
      <w:r w:rsidR="00226BF6" w:rsidRPr="0067550F">
        <w:rPr>
          <w:rFonts w:ascii="Times New Roman" w:eastAsia="Times New Roman" w:hAnsi="Times New Roman" w:cs="Times New Roman"/>
          <w:sz w:val="26"/>
          <w:szCs w:val="26"/>
        </w:rPr>
        <w:t xml:space="preserve">ыми 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правовыми актами МО МР «Печора»:</w:t>
      </w:r>
    </w:p>
    <w:p w:rsidR="00815436" w:rsidRPr="0067550F" w:rsidRDefault="00815436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- Стандарт осуществления внутреннего муниципального финансового контроля «Планирование контрольной деятельности с учетом применения </w:t>
      </w:r>
      <w:proofErr w:type="gramStart"/>
      <w:r w:rsidRPr="0067550F">
        <w:rPr>
          <w:rFonts w:ascii="Times New Roman" w:eastAsia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подхода», утвержденный постановлением администрации МР «Печора» от 04.02.2019 № 119.</w:t>
      </w:r>
    </w:p>
    <w:p w:rsidR="0000108D" w:rsidRPr="0067550F" w:rsidRDefault="0000108D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61158" w:rsidRPr="0067550F" w:rsidRDefault="00661158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>За 202</w:t>
      </w:r>
      <w:r w:rsidR="00E4130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год Управлением финансов проведено </w:t>
      </w:r>
      <w:r w:rsidR="00EB780F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EB780F">
        <w:rPr>
          <w:rFonts w:ascii="Times New Roman" w:eastAsia="Times New Roman" w:hAnsi="Times New Roman" w:cs="Times New Roman"/>
          <w:sz w:val="26"/>
          <w:szCs w:val="26"/>
        </w:rPr>
        <w:t>десят</w:t>
      </w:r>
      <w:r w:rsidR="00BB77C7" w:rsidRPr="0067550F"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) контрольных мероприятий, из них:</w:t>
      </w:r>
    </w:p>
    <w:p w:rsidR="00661158" w:rsidRPr="0067550F" w:rsidRDefault="00661158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- выездные </w:t>
      </w:r>
      <w:r w:rsidR="007770BD" w:rsidRPr="0067550F">
        <w:rPr>
          <w:rFonts w:ascii="Times New Roman" w:eastAsia="Times New Roman" w:hAnsi="Times New Roman" w:cs="Times New Roman"/>
          <w:sz w:val="26"/>
          <w:szCs w:val="26"/>
        </w:rPr>
        <w:t xml:space="preserve">плановые 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ревизии </w:t>
      </w:r>
      <w:r w:rsidR="005579DE" w:rsidRPr="0067550F">
        <w:rPr>
          <w:rFonts w:ascii="Times New Roman" w:eastAsia="Times New Roman" w:hAnsi="Times New Roman" w:cs="Times New Roman"/>
          <w:sz w:val="26"/>
          <w:szCs w:val="26"/>
        </w:rPr>
        <w:t xml:space="preserve">по теме «Проверка финансово-хозяйственной деятельности, правомерного и целевого использования средств» 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в количестве</w:t>
      </w:r>
      <w:r w:rsidR="007770BD"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B780F">
        <w:rPr>
          <w:rFonts w:ascii="Times New Roman" w:eastAsia="Times New Roman" w:hAnsi="Times New Roman" w:cs="Times New Roman"/>
          <w:sz w:val="26"/>
          <w:szCs w:val="26"/>
        </w:rPr>
        <w:t>2</w:t>
      </w:r>
      <w:r w:rsidR="007770BD" w:rsidRPr="0067550F">
        <w:rPr>
          <w:rFonts w:ascii="Times New Roman" w:eastAsia="Times New Roman" w:hAnsi="Times New Roman" w:cs="Times New Roman"/>
          <w:sz w:val="26"/>
          <w:szCs w:val="26"/>
        </w:rPr>
        <w:t xml:space="preserve"> контрольных мероприятий;</w:t>
      </w:r>
    </w:p>
    <w:p w:rsidR="00D55B1E" w:rsidRDefault="00D55B1E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>- выездная плановая ревизия по теме «Проверка выполнения муниципального задания, и отражение в бухгалтерском учете и бухгалтерской отчетности</w:t>
      </w:r>
      <w:r w:rsidR="006B1B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B1BE4" w:rsidRPr="006B1BE4">
        <w:rPr>
          <w:rFonts w:ascii="Times New Roman" w:eastAsia="Times New Roman" w:hAnsi="Times New Roman" w:cs="Times New Roman"/>
          <w:sz w:val="26"/>
          <w:szCs w:val="26"/>
        </w:rPr>
        <w:t>целевое использование субсидий на иные цели муниципальных бюджетных и автономных учреждений</w:t>
      </w:r>
      <w:r w:rsidR="006B1BE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6B1BE4" w:rsidRPr="006B1BE4">
        <w:rPr>
          <w:rFonts w:ascii="Times New Roman" w:eastAsia="Times New Roman" w:hAnsi="Times New Roman" w:cs="Times New Roman"/>
          <w:sz w:val="26"/>
          <w:szCs w:val="26"/>
        </w:rPr>
        <w:t xml:space="preserve"> (в том числе в рамках одной ревизии проверено 22 муниципальных дошкольных образовательных учреждения)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в количестве </w:t>
      </w:r>
      <w:r w:rsidR="00EB780F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контрольн</w:t>
      </w:r>
      <w:r w:rsidR="00EB780F">
        <w:rPr>
          <w:rFonts w:ascii="Times New Roman" w:eastAsia="Times New Roman" w:hAnsi="Times New Roman" w:cs="Times New Roman"/>
          <w:sz w:val="26"/>
          <w:szCs w:val="26"/>
        </w:rPr>
        <w:t>ых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мероприяти</w:t>
      </w:r>
      <w:r w:rsidR="00EB780F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EB780F" w:rsidRPr="0067550F" w:rsidRDefault="00EB780F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B780F">
        <w:rPr>
          <w:rFonts w:ascii="Times New Roman" w:eastAsia="Times New Roman" w:hAnsi="Times New Roman" w:cs="Times New Roman"/>
          <w:sz w:val="26"/>
          <w:szCs w:val="26"/>
        </w:rPr>
        <w:t>- камеральные проверки по теме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B780F">
        <w:rPr>
          <w:rFonts w:ascii="Times New Roman" w:eastAsia="Times New Roman" w:hAnsi="Times New Roman" w:cs="Times New Roman"/>
          <w:sz w:val="26"/>
          <w:szCs w:val="26"/>
        </w:rPr>
        <w:t>«Проверка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B780F">
        <w:rPr>
          <w:rFonts w:ascii="Times New Roman" w:eastAsia="Times New Roman" w:hAnsi="Times New Roman" w:cs="Times New Roman"/>
          <w:sz w:val="26"/>
          <w:szCs w:val="26"/>
        </w:rPr>
        <w:t>предоставления субсидий юридическим лицам, индивидуальным предпринимателям, физическим лицам – производителям товаров, работ, услуг и соблюдения условий соглашений (договоров) об их предоставлении</w:t>
      </w:r>
      <w:r>
        <w:rPr>
          <w:rFonts w:ascii="Times New Roman" w:eastAsia="Times New Roman" w:hAnsi="Times New Roman" w:cs="Times New Roman"/>
          <w:sz w:val="26"/>
          <w:szCs w:val="26"/>
        </w:rPr>
        <w:t>»</w:t>
      </w:r>
      <w:r w:rsidR="006B1BE4" w:rsidRPr="006B1BE4">
        <w:t xml:space="preserve"> </w:t>
      </w:r>
      <w:r w:rsidR="006B1BE4" w:rsidRPr="006B1BE4">
        <w:rPr>
          <w:rFonts w:ascii="Times New Roman" w:eastAsia="Times New Roman" w:hAnsi="Times New Roman" w:cs="Times New Roman"/>
          <w:sz w:val="26"/>
          <w:szCs w:val="26"/>
        </w:rPr>
        <w:t xml:space="preserve">в количестве </w:t>
      </w:r>
      <w:r w:rsidR="006B1BE4">
        <w:rPr>
          <w:rFonts w:ascii="Times New Roman" w:eastAsia="Times New Roman" w:hAnsi="Times New Roman" w:cs="Times New Roman"/>
          <w:sz w:val="26"/>
          <w:szCs w:val="26"/>
        </w:rPr>
        <w:t>1</w:t>
      </w:r>
      <w:r w:rsidR="006B1BE4" w:rsidRPr="006B1BE4">
        <w:rPr>
          <w:rFonts w:ascii="Times New Roman" w:eastAsia="Times New Roman" w:hAnsi="Times New Roman" w:cs="Times New Roman"/>
          <w:sz w:val="26"/>
          <w:szCs w:val="26"/>
        </w:rPr>
        <w:t xml:space="preserve"> контрольн</w:t>
      </w:r>
      <w:r w:rsidR="006B1BE4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6B1BE4" w:rsidRPr="006B1BE4">
        <w:rPr>
          <w:rFonts w:ascii="Times New Roman" w:eastAsia="Times New Roman" w:hAnsi="Times New Roman" w:cs="Times New Roman"/>
          <w:sz w:val="26"/>
          <w:szCs w:val="26"/>
        </w:rPr>
        <w:t xml:space="preserve"> мероприяти</w:t>
      </w:r>
      <w:r w:rsidR="006B1BE4">
        <w:rPr>
          <w:rFonts w:ascii="Times New Roman" w:eastAsia="Times New Roman" w:hAnsi="Times New Roman" w:cs="Times New Roman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661158" w:rsidRDefault="00661158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- камеральные проверки </w:t>
      </w:r>
      <w:r w:rsidR="002E7E34" w:rsidRPr="0067550F">
        <w:rPr>
          <w:rFonts w:ascii="Times New Roman" w:eastAsia="Times New Roman" w:hAnsi="Times New Roman" w:cs="Times New Roman"/>
          <w:sz w:val="26"/>
          <w:szCs w:val="26"/>
        </w:rPr>
        <w:t xml:space="preserve">по теме «Проверка соблюдения законодательства Российской Федерации о контрактной системе в сфере закупок в соответствии с ч. </w:t>
      </w:r>
      <w:r w:rsidR="00017DB2" w:rsidRPr="0067550F">
        <w:rPr>
          <w:rFonts w:ascii="Times New Roman" w:eastAsia="Times New Roman" w:hAnsi="Times New Roman" w:cs="Times New Roman"/>
          <w:sz w:val="26"/>
          <w:szCs w:val="26"/>
        </w:rPr>
        <w:t>8</w:t>
      </w:r>
      <w:r w:rsidR="002E7E34" w:rsidRPr="0067550F">
        <w:rPr>
          <w:rFonts w:ascii="Times New Roman" w:eastAsia="Times New Roman" w:hAnsi="Times New Roman" w:cs="Times New Roman"/>
          <w:sz w:val="26"/>
          <w:szCs w:val="26"/>
        </w:rPr>
        <w:t xml:space="preserve"> ст.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в количестве</w:t>
      </w:r>
      <w:r w:rsidR="00F10FE3"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B1BE4">
        <w:rPr>
          <w:rFonts w:ascii="Times New Roman" w:eastAsia="Times New Roman" w:hAnsi="Times New Roman" w:cs="Times New Roman"/>
          <w:sz w:val="26"/>
          <w:szCs w:val="26"/>
        </w:rPr>
        <w:t>3</w:t>
      </w:r>
      <w:r w:rsidR="00F10FE3" w:rsidRPr="0067550F">
        <w:rPr>
          <w:rFonts w:ascii="Times New Roman" w:eastAsia="Times New Roman" w:hAnsi="Times New Roman" w:cs="Times New Roman"/>
          <w:sz w:val="26"/>
          <w:szCs w:val="26"/>
        </w:rPr>
        <w:t xml:space="preserve"> контрольн</w:t>
      </w:r>
      <w:r w:rsidR="00CD6750" w:rsidRPr="0067550F">
        <w:rPr>
          <w:rFonts w:ascii="Times New Roman" w:eastAsia="Times New Roman" w:hAnsi="Times New Roman" w:cs="Times New Roman"/>
          <w:sz w:val="26"/>
          <w:szCs w:val="26"/>
        </w:rPr>
        <w:t>ых</w:t>
      </w:r>
      <w:r w:rsidR="00F10FE3" w:rsidRPr="0067550F">
        <w:rPr>
          <w:rFonts w:ascii="Times New Roman" w:eastAsia="Times New Roman" w:hAnsi="Times New Roman" w:cs="Times New Roman"/>
          <w:sz w:val="26"/>
          <w:szCs w:val="26"/>
        </w:rPr>
        <w:t xml:space="preserve"> мероприяти</w:t>
      </w:r>
      <w:r w:rsidR="00CD6750" w:rsidRPr="0067550F">
        <w:rPr>
          <w:rFonts w:ascii="Times New Roman" w:eastAsia="Times New Roman" w:hAnsi="Times New Roman" w:cs="Times New Roman"/>
          <w:sz w:val="26"/>
          <w:szCs w:val="26"/>
        </w:rPr>
        <w:t>й</w:t>
      </w:r>
      <w:r w:rsidR="006B1BE4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6B1BE4" w:rsidRPr="0067550F" w:rsidRDefault="006B1BE4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6B1BE4">
        <w:rPr>
          <w:rFonts w:ascii="Times New Roman" w:eastAsia="Times New Roman" w:hAnsi="Times New Roman" w:cs="Times New Roman"/>
          <w:sz w:val="26"/>
          <w:szCs w:val="26"/>
        </w:rPr>
        <w:t>выездная внеплановая проверка соблюдения законодательства Российской Федерации о контрактной системе в сфере закупок в соответствии с ч. 8 ст.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28178E">
        <w:rPr>
          <w:rFonts w:ascii="Times New Roman" w:eastAsia="Times New Roman" w:hAnsi="Times New Roman" w:cs="Times New Roman"/>
          <w:sz w:val="26"/>
          <w:szCs w:val="26"/>
        </w:rPr>
        <w:t xml:space="preserve"> проведена</w:t>
      </w:r>
      <w:r w:rsidRPr="006B1BE4">
        <w:rPr>
          <w:rFonts w:ascii="Times New Roman" w:eastAsia="Times New Roman" w:hAnsi="Times New Roman" w:cs="Times New Roman"/>
          <w:sz w:val="26"/>
          <w:szCs w:val="26"/>
        </w:rPr>
        <w:t xml:space="preserve"> на основании обращения ФГБОУ </w:t>
      </w:r>
      <w:proofErr w:type="gramStart"/>
      <w:r w:rsidRPr="006B1BE4">
        <w:rPr>
          <w:rFonts w:ascii="Times New Roman" w:eastAsia="Times New Roman" w:hAnsi="Times New Roman" w:cs="Times New Roman"/>
          <w:sz w:val="26"/>
          <w:szCs w:val="26"/>
        </w:rPr>
        <w:t>ВО</w:t>
      </w:r>
      <w:proofErr w:type="gramEnd"/>
      <w:r w:rsidRPr="006B1BE4">
        <w:rPr>
          <w:rFonts w:ascii="Times New Roman" w:eastAsia="Times New Roman" w:hAnsi="Times New Roman" w:cs="Times New Roman"/>
          <w:sz w:val="26"/>
          <w:szCs w:val="26"/>
        </w:rPr>
        <w:t xml:space="preserve"> «Национальный исследовательский университет «МЭИ», поступившего в Печорскую межрайонную прокуратуру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B1BE4">
        <w:rPr>
          <w:rFonts w:ascii="Times New Roman" w:eastAsia="Times New Roman" w:hAnsi="Times New Roman" w:cs="Times New Roman"/>
          <w:sz w:val="26"/>
          <w:szCs w:val="26"/>
        </w:rPr>
        <w:t>в количестве 1 контрольного мероприятия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0108D" w:rsidRPr="0067550F" w:rsidRDefault="0000108D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17AF" w:rsidRPr="0067550F" w:rsidRDefault="00A623B8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>Общая штатная численность управления финансов муниципального района «Печора» составляет 2</w:t>
      </w:r>
      <w:r w:rsidR="007B3CEA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,5 единиц. Количество должностных лиц управления 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финансов муниципального района «Печора», принимающих участие в осуществление контрольных мероприятий </w:t>
      </w:r>
      <w:r w:rsidR="00B20C3C" w:rsidRPr="0067550F">
        <w:rPr>
          <w:rFonts w:ascii="Times New Roman" w:eastAsia="Times New Roman" w:hAnsi="Times New Roman" w:cs="Times New Roman"/>
          <w:sz w:val="26"/>
          <w:szCs w:val="26"/>
        </w:rPr>
        <w:t>(</w:t>
      </w:r>
      <w:r w:rsidR="000A109B" w:rsidRPr="0067550F">
        <w:rPr>
          <w:rFonts w:ascii="Times New Roman" w:eastAsia="Times New Roman" w:hAnsi="Times New Roman" w:cs="Times New Roman"/>
          <w:sz w:val="26"/>
          <w:szCs w:val="26"/>
        </w:rPr>
        <w:t>сектор финансово-бюджетного надзора</w:t>
      </w:r>
      <w:r w:rsidR="00B20C3C" w:rsidRPr="0067550F">
        <w:rPr>
          <w:rFonts w:ascii="Times New Roman" w:eastAsia="Times New Roman" w:hAnsi="Times New Roman" w:cs="Times New Roman"/>
          <w:sz w:val="26"/>
          <w:szCs w:val="26"/>
        </w:rPr>
        <w:t>)</w:t>
      </w:r>
      <w:r w:rsidR="00F404F0" w:rsidRPr="0067550F">
        <w:rPr>
          <w:rFonts w:ascii="Times New Roman" w:eastAsia="Times New Roman" w:hAnsi="Times New Roman" w:cs="Times New Roman"/>
          <w:sz w:val="26"/>
          <w:szCs w:val="26"/>
        </w:rPr>
        <w:t>,</w:t>
      </w:r>
      <w:r w:rsidR="000A109B" w:rsidRPr="0067550F">
        <w:rPr>
          <w:rFonts w:ascii="Times New Roman" w:eastAsia="Times New Roman" w:hAnsi="Times New Roman" w:cs="Times New Roman"/>
          <w:sz w:val="26"/>
          <w:szCs w:val="26"/>
        </w:rPr>
        <w:t xml:space="preserve"> в 20</w:t>
      </w:r>
      <w:r w:rsidR="00B20C3C" w:rsidRPr="0067550F">
        <w:rPr>
          <w:rFonts w:ascii="Times New Roman" w:eastAsia="Times New Roman" w:hAnsi="Times New Roman" w:cs="Times New Roman"/>
          <w:sz w:val="26"/>
          <w:szCs w:val="26"/>
        </w:rPr>
        <w:t>2</w:t>
      </w:r>
      <w:r w:rsidR="007B3CEA">
        <w:rPr>
          <w:rFonts w:ascii="Times New Roman" w:eastAsia="Times New Roman" w:hAnsi="Times New Roman" w:cs="Times New Roman"/>
          <w:sz w:val="26"/>
          <w:szCs w:val="26"/>
        </w:rPr>
        <w:t>3</w:t>
      </w:r>
      <w:r w:rsidR="000A109B" w:rsidRPr="0067550F">
        <w:rPr>
          <w:rFonts w:ascii="Times New Roman" w:eastAsia="Times New Roman" w:hAnsi="Times New Roman" w:cs="Times New Roman"/>
          <w:sz w:val="26"/>
          <w:szCs w:val="26"/>
        </w:rPr>
        <w:t xml:space="preserve"> году составил</w:t>
      </w:r>
      <w:r w:rsidR="00F404F0" w:rsidRPr="0067550F">
        <w:rPr>
          <w:rFonts w:ascii="Times New Roman" w:eastAsia="Times New Roman" w:hAnsi="Times New Roman" w:cs="Times New Roman"/>
          <w:sz w:val="26"/>
          <w:szCs w:val="26"/>
        </w:rPr>
        <w:t>о</w:t>
      </w:r>
      <w:r w:rsidR="000A109B" w:rsidRPr="0067550F">
        <w:rPr>
          <w:rFonts w:ascii="Times New Roman" w:eastAsia="Times New Roman" w:hAnsi="Times New Roman" w:cs="Times New Roman"/>
          <w:sz w:val="26"/>
          <w:szCs w:val="26"/>
        </w:rPr>
        <w:t xml:space="preserve"> 3 единицы, из них две штатные единицы, замещающие</w:t>
      </w:r>
      <w:r w:rsidR="00A24F10" w:rsidRPr="0067550F">
        <w:rPr>
          <w:rFonts w:ascii="Times New Roman" w:eastAsia="Times New Roman" w:hAnsi="Times New Roman" w:cs="Times New Roman"/>
          <w:sz w:val="26"/>
          <w:szCs w:val="26"/>
        </w:rPr>
        <w:t xml:space="preserve"> должности муниципальной службы (</w:t>
      </w:r>
      <w:r w:rsidR="000A109B" w:rsidRPr="0067550F">
        <w:rPr>
          <w:rFonts w:ascii="Times New Roman" w:eastAsia="Times New Roman" w:hAnsi="Times New Roman" w:cs="Times New Roman"/>
          <w:sz w:val="26"/>
          <w:szCs w:val="26"/>
        </w:rPr>
        <w:t>заведующий сектором</w:t>
      </w:r>
      <w:r w:rsidR="00A24F10" w:rsidRPr="0067550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0A109B" w:rsidRPr="0067550F">
        <w:rPr>
          <w:rFonts w:ascii="Times New Roman" w:eastAsia="Times New Roman" w:hAnsi="Times New Roman" w:cs="Times New Roman"/>
          <w:sz w:val="26"/>
          <w:szCs w:val="26"/>
        </w:rPr>
        <w:t>ведущий специалист</w:t>
      </w:r>
      <w:r w:rsidR="006717AF" w:rsidRPr="0067550F">
        <w:rPr>
          <w:rFonts w:ascii="Times New Roman" w:eastAsia="Times New Roman" w:hAnsi="Times New Roman" w:cs="Times New Roman"/>
          <w:sz w:val="26"/>
          <w:szCs w:val="26"/>
        </w:rPr>
        <w:t xml:space="preserve"> сектора</w:t>
      </w:r>
      <w:r w:rsidR="002F163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1639" w:rsidRPr="00350E2D">
        <w:rPr>
          <w:rFonts w:ascii="Times New Roman" w:eastAsia="Times New Roman" w:hAnsi="Times New Roman" w:cs="Times New Roman"/>
          <w:sz w:val="26"/>
          <w:szCs w:val="26"/>
        </w:rPr>
        <w:t>– должность вакантна</w:t>
      </w:r>
      <w:r w:rsidR="00350E2D" w:rsidRPr="00350E2D">
        <w:rPr>
          <w:rFonts w:ascii="Times New Roman" w:eastAsia="Times New Roman" w:hAnsi="Times New Roman" w:cs="Times New Roman"/>
          <w:sz w:val="26"/>
          <w:szCs w:val="26"/>
        </w:rPr>
        <w:t>я</w:t>
      </w:r>
      <w:r w:rsidR="00A24F10" w:rsidRPr="00350E2D">
        <w:rPr>
          <w:rFonts w:ascii="Times New Roman" w:eastAsia="Times New Roman" w:hAnsi="Times New Roman" w:cs="Times New Roman"/>
          <w:sz w:val="26"/>
          <w:szCs w:val="26"/>
        </w:rPr>
        <w:t>) и</w:t>
      </w:r>
      <w:r w:rsidR="00A24F10" w:rsidRPr="0067550F">
        <w:rPr>
          <w:rFonts w:ascii="Times New Roman" w:eastAsia="Times New Roman" w:hAnsi="Times New Roman" w:cs="Times New Roman"/>
          <w:sz w:val="26"/>
          <w:szCs w:val="26"/>
        </w:rPr>
        <w:t xml:space="preserve"> о</w:t>
      </w:r>
      <w:r w:rsidR="000A109B" w:rsidRPr="0067550F">
        <w:rPr>
          <w:rFonts w:ascii="Times New Roman" w:eastAsia="Times New Roman" w:hAnsi="Times New Roman" w:cs="Times New Roman"/>
          <w:sz w:val="26"/>
          <w:szCs w:val="26"/>
        </w:rPr>
        <w:t xml:space="preserve">дна общеотраслевая должность </w:t>
      </w:r>
      <w:r w:rsidR="00A24F10" w:rsidRPr="0067550F">
        <w:rPr>
          <w:rFonts w:ascii="Times New Roman" w:eastAsia="Times New Roman" w:hAnsi="Times New Roman" w:cs="Times New Roman"/>
          <w:sz w:val="26"/>
          <w:szCs w:val="26"/>
        </w:rPr>
        <w:t>(</w:t>
      </w:r>
      <w:r w:rsidR="000A109B" w:rsidRPr="0067550F">
        <w:rPr>
          <w:rFonts w:ascii="Times New Roman" w:eastAsia="Times New Roman" w:hAnsi="Times New Roman" w:cs="Times New Roman"/>
          <w:sz w:val="26"/>
          <w:szCs w:val="26"/>
        </w:rPr>
        <w:t>главный специалист</w:t>
      </w:r>
      <w:r w:rsidR="006717AF" w:rsidRPr="0067550F">
        <w:rPr>
          <w:rFonts w:ascii="Times New Roman" w:eastAsia="Times New Roman" w:hAnsi="Times New Roman" w:cs="Times New Roman"/>
          <w:sz w:val="26"/>
          <w:szCs w:val="26"/>
        </w:rPr>
        <w:t xml:space="preserve"> сектора</w:t>
      </w:r>
      <w:r w:rsidR="00A24F10" w:rsidRPr="0067550F">
        <w:rPr>
          <w:rFonts w:ascii="Times New Roman" w:eastAsia="Times New Roman" w:hAnsi="Times New Roman" w:cs="Times New Roman"/>
          <w:sz w:val="26"/>
          <w:szCs w:val="26"/>
        </w:rPr>
        <w:t>)</w:t>
      </w:r>
      <w:r w:rsidR="00C630EC" w:rsidRPr="0067550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0108D" w:rsidRPr="0067550F" w:rsidRDefault="0000108D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20E24" w:rsidRPr="0067550F" w:rsidRDefault="00FB7C91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>Мероприятия</w:t>
      </w:r>
      <w:r w:rsidR="00A46FF2"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A46FF2" w:rsidRPr="0067550F"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="00F55B49" w:rsidRPr="0067550F">
        <w:rPr>
          <w:rFonts w:ascii="Times New Roman" w:eastAsia="Times New Roman" w:hAnsi="Times New Roman" w:cs="Times New Roman"/>
          <w:sz w:val="26"/>
          <w:szCs w:val="26"/>
        </w:rPr>
        <w:t>овышени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ю</w:t>
      </w:r>
      <w:r w:rsidR="00F55B49" w:rsidRPr="0067550F">
        <w:rPr>
          <w:rFonts w:ascii="Times New Roman" w:eastAsia="Times New Roman" w:hAnsi="Times New Roman" w:cs="Times New Roman"/>
          <w:sz w:val="26"/>
          <w:szCs w:val="26"/>
        </w:rPr>
        <w:t xml:space="preserve"> квалификации должностны</w:t>
      </w:r>
      <w:r w:rsidR="00A46FF2" w:rsidRPr="0067550F">
        <w:rPr>
          <w:rFonts w:ascii="Times New Roman" w:eastAsia="Times New Roman" w:hAnsi="Times New Roman" w:cs="Times New Roman"/>
          <w:sz w:val="26"/>
          <w:szCs w:val="26"/>
        </w:rPr>
        <w:t>ми</w:t>
      </w:r>
      <w:r w:rsidR="00F55B49" w:rsidRPr="0067550F">
        <w:rPr>
          <w:rFonts w:ascii="Times New Roman" w:eastAsia="Times New Roman" w:hAnsi="Times New Roman" w:cs="Times New Roman"/>
          <w:sz w:val="26"/>
          <w:szCs w:val="26"/>
        </w:rPr>
        <w:t xml:space="preserve"> лиц</w:t>
      </w:r>
      <w:r w:rsidR="00A46FF2" w:rsidRPr="0067550F">
        <w:rPr>
          <w:rFonts w:ascii="Times New Roman" w:eastAsia="Times New Roman" w:hAnsi="Times New Roman" w:cs="Times New Roman"/>
          <w:sz w:val="26"/>
          <w:szCs w:val="26"/>
        </w:rPr>
        <w:t>ами</w:t>
      </w:r>
      <w:r w:rsidR="00F55B49" w:rsidRPr="0067550F">
        <w:rPr>
          <w:rFonts w:ascii="Times New Roman" w:eastAsia="Times New Roman" w:hAnsi="Times New Roman" w:cs="Times New Roman"/>
          <w:sz w:val="26"/>
          <w:szCs w:val="26"/>
        </w:rPr>
        <w:t xml:space="preserve"> сектора финансово-бюджетного надзора в 20</w:t>
      </w:r>
      <w:r w:rsidR="00815436" w:rsidRPr="0067550F">
        <w:rPr>
          <w:rFonts w:ascii="Times New Roman" w:eastAsia="Times New Roman" w:hAnsi="Times New Roman" w:cs="Times New Roman"/>
          <w:sz w:val="26"/>
          <w:szCs w:val="26"/>
        </w:rPr>
        <w:t>2</w:t>
      </w:r>
      <w:r w:rsidR="006B1BE4">
        <w:rPr>
          <w:rFonts w:ascii="Times New Roman" w:eastAsia="Times New Roman" w:hAnsi="Times New Roman" w:cs="Times New Roman"/>
          <w:sz w:val="26"/>
          <w:szCs w:val="26"/>
        </w:rPr>
        <w:t>3</w:t>
      </w:r>
      <w:r w:rsidR="00F55B49" w:rsidRPr="0067550F">
        <w:rPr>
          <w:rFonts w:ascii="Times New Roman" w:eastAsia="Times New Roman" w:hAnsi="Times New Roman" w:cs="Times New Roman"/>
          <w:sz w:val="26"/>
          <w:szCs w:val="26"/>
        </w:rPr>
        <w:t xml:space="preserve"> году </w:t>
      </w:r>
      <w:r w:rsidR="00AC6C1A" w:rsidRPr="0067550F">
        <w:rPr>
          <w:rFonts w:ascii="Times New Roman" w:eastAsia="Times New Roman" w:hAnsi="Times New Roman" w:cs="Times New Roman"/>
          <w:sz w:val="26"/>
          <w:szCs w:val="26"/>
        </w:rPr>
        <w:t xml:space="preserve">не </w:t>
      </w:r>
      <w:r w:rsidR="00F55B49" w:rsidRPr="0067550F">
        <w:rPr>
          <w:rFonts w:ascii="Times New Roman" w:eastAsia="Times New Roman" w:hAnsi="Times New Roman" w:cs="Times New Roman"/>
          <w:sz w:val="26"/>
          <w:szCs w:val="26"/>
        </w:rPr>
        <w:t>проводил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F55B49" w:rsidRPr="0067550F">
        <w:rPr>
          <w:rFonts w:ascii="Times New Roman" w:eastAsia="Times New Roman" w:hAnsi="Times New Roman" w:cs="Times New Roman"/>
          <w:sz w:val="26"/>
          <w:szCs w:val="26"/>
        </w:rPr>
        <w:t>сь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.</w:t>
      </w:r>
      <w:r w:rsidR="005C7D6D"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0108D" w:rsidRPr="0067550F" w:rsidRDefault="0000108D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E2280" w:rsidRPr="0067550F" w:rsidRDefault="0022589A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Объем средств муниципального района «Печора», </w:t>
      </w:r>
      <w:r w:rsidR="0029534F" w:rsidRPr="0067550F">
        <w:rPr>
          <w:rFonts w:ascii="Times New Roman" w:eastAsia="Times New Roman" w:hAnsi="Times New Roman" w:cs="Times New Roman"/>
          <w:sz w:val="26"/>
          <w:szCs w:val="26"/>
        </w:rPr>
        <w:t>затра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ченных на содержание </w:t>
      </w:r>
      <w:r w:rsidR="004A28C1" w:rsidRPr="0067550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правления финансов </w:t>
      </w:r>
      <w:r w:rsidR="001E2280" w:rsidRPr="0067550F">
        <w:rPr>
          <w:rFonts w:ascii="Times New Roman" w:eastAsia="Times New Roman" w:hAnsi="Times New Roman" w:cs="Times New Roman"/>
          <w:sz w:val="26"/>
          <w:szCs w:val="26"/>
        </w:rPr>
        <w:t>в 20</w:t>
      </w:r>
      <w:r w:rsidR="0029534F" w:rsidRPr="0067550F">
        <w:rPr>
          <w:rFonts w:ascii="Times New Roman" w:eastAsia="Times New Roman" w:hAnsi="Times New Roman" w:cs="Times New Roman"/>
          <w:sz w:val="26"/>
          <w:szCs w:val="26"/>
        </w:rPr>
        <w:t>2</w:t>
      </w:r>
      <w:r w:rsidR="006B1BE4">
        <w:rPr>
          <w:rFonts w:ascii="Times New Roman" w:eastAsia="Times New Roman" w:hAnsi="Times New Roman" w:cs="Times New Roman"/>
          <w:sz w:val="26"/>
          <w:szCs w:val="26"/>
        </w:rPr>
        <w:t>3</w:t>
      </w:r>
      <w:r w:rsidR="001E2280" w:rsidRPr="0067550F">
        <w:rPr>
          <w:rFonts w:ascii="Times New Roman" w:eastAsia="Times New Roman" w:hAnsi="Times New Roman" w:cs="Times New Roman"/>
          <w:sz w:val="26"/>
          <w:szCs w:val="26"/>
        </w:rPr>
        <w:t xml:space="preserve"> году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60129">
        <w:rPr>
          <w:rFonts w:ascii="Times New Roman" w:eastAsia="Times New Roman" w:hAnsi="Times New Roman" w:cs="Times New Roman"/>
          <w:sz w:val="26"/>
          <w:szCs w:val="26"/>
        </w:rPr>
        <w:t xml:space="preserve">составил </w:t>
      </w:r>
      <w:r w:rsidR="003377AC" w:rsidRPr="00060129">
        <w:rPr>
          <w:rFonts w:ascii="Times New Roman" w:eastAsia="Times New Roman" w:hAnsi="Times New Roman" w:cs="Times New Roman"/>
          <w:sz w:val="26"/>
          <w:szCs w:val="26"/>
        </w:rPr>
        <w:t>25</w:t>
      </w:r>
      <w:r w:rsidR="00060129" w:rsidRPr="00060129">
        <w:rPr>
          <w:rFonts w:ascii="Times New Roman" w:eastAsia="Times New Roman" w:hAnsi="Times New Roman" w:cs="Times New Roman"/>
          <w:sz w:val="26"/>
          <w:szCs w:val="26"/>
        </w:rPr>
        <w:t> 455 317,33</w:t>
      </w:r>
      <w:r w:rsidRPr="00060129">
        <w:rPr>
          <w:rFonts w:ascii="Times New Roman" w:eastAsia="Times New Roman" w:hAnsi="Times New Roman" w:cs="Times New Roman"/>
          <w:sz w:val="26"/>
          <w:szCs w:val="26"/>
        </w:rPr>
        <w:t xml:space="preserve"> рублей</w:t>
      </w:r>
      <w:r w:rsidR="00A24F10" w:rsidRPr="00060129">
        <w:rPr>
          <w:rFonts w:ascii="Times New Roman" w:eastAsia="Times New Roman" w:hAnsi="Times New Roman" w:cs="Times New Roman"/>
          <w:sz w:val="26"/>
          <w:szCs w:val="26"/>
        </w:rPr>
        <w:t xml:space="preserve">, в том числе на содержание сектора финансово-бюджетного </w:t>
      </w:r>
      <w:r w:rsidR="00A24F10" w:rsidRPr="00963DCE">
        <w:rPr>
          <w:rFonts w:ascii="Times New Roman" w:eastAsia="Times New Roman" w:hAnsi="Times New Roman" w:cs="Times New Roman"/>
          <w:sz w:val="26"/>
          <w:szCs w:val="26"/>
        </w:rPr>
        <w:t>надзора 2</w:t>
      </w:r>
      <w:r w:rsidR="00963DCE" w:rsidRPr="00963DCE">
        <w:rPr>
          <w:rFonts w:ascii="Times New Roman" w:eastAsia="Times New Roman" w:hAnsi="Times New Roman" w:cs="Times New Roman"/>
          <w:sz w:val="26"/>
          <w:szCs w:val="26"/>
        </w:rPr>
        <w:t> 299 316,65</w:t>
      </w:r>
      <w:r w:rsidR="0047012B" w:rsidRPr="00963D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24F10" w:rsidRPr="00963DCE">
        <w:rPr>
          <w:rFonts w:ascii="Times New Roman" w:eastAsia="Times New Roman" w:hAnsi="Times New Roman" w:cs="Times New Roman"/>
          <w:sz w:val="26"/>
          <w:szCs w:val="26"/>
        </w:rPr>
        <w:t>рублей.</w:t>
      </w:r>
    </w:p>
    <w:p w:rsidR="0000108D" w:rsidRPr="0067550F" w:rsidRDefault="0000108D" w:rsidP="00C8135D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9534F" w:rsidRPr="0067550F" w:rsidRDefault="0029534F" w:rsidP="00C8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389D">
        <w:rPr>
          <w:rFonts w:ascii="Times New Roman" w:hAnsi="Times New Roman" w:cs="Times New Roman"/>
          <w:sz w:val="26"/>
          <w:szCs w:val="26"/>
        </w:rPr>
        <w:t xml:space="preserve">Количество нарушений, выявленных сектором финансово-бюджетного надзора </w:t>
      </w:r>
      <w:r w:rsidR="00835494" w:rsidRPr="0045389D">
        <w:rPr>
          <w:rFonts w:ascii="Times New Roman" w:hAnsi="Times New Roman" w:cs="Times New Roman"/>
          <w:sz w:val="26"/>
          <w:szCs w:val="26"/>
        </w:rPr>
        <w:t>Управления финансов:</w:t>
      </w:r>
    </w:p>
    <w:p w:rsidR="008604B3" w:rsidRPr="0067550F" w:rsidRDefault="008604B3" w:rsidP="00C8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>1) незаконные (необоснованные) расходы вследствие нарушения норм законодательства при оплате труда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в сумме </w:t>
      </w:r>
      <w:r w:rsidR="00684F99">
        <w:rPr>
          <w:rFonts w:ascii="Times New Roman" w:eastAsia="Times New Roman" w:hAnsi="Times New Roman" w:cs="Times New Roman"/>
          <w:sz w:val="26"/>
          <w:szCs w:val="26"/>
        </w:rPr>
        <w:t>148,3</w:t>
      </w:r>
      <w:r w:rsidR="0045389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тыс. рублей – </w:t>
      </w:r>
      <w:r w:rsidR="007E2B05" w:rsidRPr="0067550F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7E2B05" w:rsidRPr="0067550F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604B3" w:rsidRPr="0067550F" w:rsidRDefault="00684F99" w:rsidP="00C813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8604B3" w:rsidRPr="0067550F">
        <w:rPr>
          <w:rFonts w:ascii="Times New Roman" w:eastAsia="Times New Roman" w:hAnsi="Times New Roman" w:cs="Times New Roman"/>
          <w:sz w:val="26"/>
          <w:szCs w:val="26"/>
        </w:rPr>
        <w:t>) незаконные (необоснованные) расходы вследствие нарушения норм законодательства при расчетах с подотчетными лицами в сумме</w:t>
      </w:r>
      <w:r w:rsidR="006A0770"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19,68</w:t>
      </w:r>
      <w:r w:rsidR="006D71B2"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604B3" w:rsidRPr="0067550F">
        <w:rPr>
          <w:rFonts w:ascii="Times New Roman" w:eastAsia="Times New Roman" w:hAnsi="Times New Roman" w:cs="Times New Roman"/>
          <w:sz w:val="26"/>
          <w:szCs w:val="26"/>
        </w:rPr>
        <w:t xml:space="preserve">тыс. рублей  – </w:t>
      </w:r>
      <w:r w:rsidR="006D71B2" w:rsidRPr="0067550F">
        <w:rPr>
          <w:rFonts w:ascii="Times New Roman" w:eastAsia="Times New Roman" w:hAnsi="Times New Roman" w:cs="Times New Roman"/>
          <w:sz w:val="26"/>
          <w:szCs w:val="26"/>
        </w:rPr>
        <w:t>3</w:t>
      </w:r>
      <w:r w:rsidR="008604B3" w:rsidRPr="0067550F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6D71B2" w:rsidRPr="0067550F">
        <w:rPr>
          <w:rFonts w:ascii="Times New Roman" w:eastAsia="Times New Roman" w:hAnsi="Times New Roman" w:cs="Times New Roman"/>
          <w:sz w:val="26"/>
          <w:szCs w:val="26"/>
        </w:rPr>
        <w:t>я</w:t>
      </w:r>
      <w:r w:rsidR="008604B3" w:rsidRPr="0067550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8604B3" w:rsidRDefault="00E72BB4" w:rsidP="00C813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8604B3" w:rsidRPr="0067550F">
        <w:rPr>
          <w:rFonts w:ascii="Times New Roman" w:eastAsia="Times New Roman" w:hAnsi="Times New Roman" w:cs="Times New Roman"/>
          <w:sz w:val="26"/>
          <w:szCs w:val="26"/>
        </w:rPr>
        <w:t xml:space="preserve">) незаконные </w:t>
      </w:r>
      <w:r w:rsidR="00F07006" w:rsidRPr="0067550F">
        <w:rPr>
          <w:rFonts w:ascii="Times New Roman" w:eastAsia="Times New Roman" w:hAnsi="Times New Roman" w:cs="Times New Roman"/>
          <w:sz w:val="26"/>
          <w:szCs w:val="26"/>
        </w:rPr>
        <w:t>(неправомерные</w:t>
      </w:r>
      <w:r w:rsidR="008604B3" w:rsidRPr="0067550F">
        <w:rPr>
          <w:rFonts w:ascii="Times New Roman" w:eastAsia="Times New Roman" w:hAnsi="Times New Roman" w:cs="Times New Roman"/>
          <w:sz w:val="26"/>
          <w:szCs w:val="26"/>
        </w:rPr>
        <w:t>) расходы вследствие нарушения норм законодательства при расчетах с пост</w:t>
      </w:r>
      <w:r w:rsidR="00C3646C" w:rsidRPr="0067550F">
        <w:rPr>
          <w:rFonts w:ascii="Times New Roman" w:eastAsia="Times New Roman" w:hAnsi="Times New Roman" w:cs="Times New Roman"/>
          <w:sz w:val="26"/>
          <w:szCs w:val="26"/>
        </w:rPr>
        <w:t>авщиками и подрядчиками в сумме</w:t>
      </w:r>
      <w:r w:rsidR="008604B3"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4,22</w:t>
      </w:r>
      <w:r w:rsidR="00C3646C"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604B3" w:rsidRPr="0067550F">
        <w:rPr>
          <w:rFonts w:ascii="Times New Roman" w:eastAsia="Times New Roman" w:hAnsi="Times New Roman" w:cs="Times New Roman"/>
          <w:sz w:val="26"/>
          <w:szCs w:val="26"/>
        </w:rPr>
        <w:t>тыс. рублей</w:t>
      </w:r>
      <w:r w:rsidR="006B20DE"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604B3" w:rsidRPr="0067550F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8604B3" w:rsidRPr="0067550F">
        <w:rPr>
          <w:rFonts w:ascii="Times New Roman" w:eastAsia="Times New Roman" w:hAnsi="Times New Roman" w:cs="Times New Roman"/>
          <w:sz w:val="26"/>
          <w:szCs w:val="26"/>
        </w:rPr>
        <w:t xml:space="preserve"> нарушения;</w:t>
      </w:r>
    </w:p>
    <w:p w:rsidR="00D33EAE" w:rsidRDefault="00E72BB4" w:rsidP="00D33E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33EAE" w:rsidRPr="0067550F">
        <w:rPr>
          <w:rFonts w:ascii="Times New Roman" w:hAnsi="Times New Roman" w:cs="Times New Roman"/>
          <w:sz w:val="26"/>
          <w:szCs w:val="26"/>
        </w:rPr>
        <w:t xml:space="preserve">) выявление недостачи нефинансовых активов при проведении инвентаризации </w:t>
      </w:r>
      <w:r w:rsidR="00D33EAE">
        <w:rPr>
          <w:rFonts w:ascii="Times New Roman" w:hAnsi="Times New Roman" w:cs="Times New Roman"/>
          <w:sz w:val="26"/>
          <w:szCs w:val="26"/>
        </w:rPr>
        <w:t xml:space="preserve">в сумме </w:t>
      </w:r>
      <w:r>
        <w:rPr>
          <w:rFonts w:ascii="Times New Roman" w:hAnsi="Times New Roman" w:cs="Times New Roman"/>
          <w:sz w:val="26"/>
          <w:szCs w:val="26"/>
        </w:rPr>
        <w:t>1,86</w:t>
      </w:r>
      <w:r w:rsidR="00D33EAE">
        <w:rPr>
          <w:rFonts w:ascii="Times New Roman" w:hAnsi="Times New Roman" w:cs="Times New Roman"/>
          <w:sz w:val="26"/>
          <w:szCs w:val="26"/>
        </w:rPr>
        <w:t xml:space="preserve"> тыс. рублей </w:t>
      </w:r>
      <w:r w:rsidR="00D33EAE" w:rsidRPr="0067550F">
        <w:rPr>
          <w:rFonts w:ascii="Times New Roman" w:hAnsi="Times New Roman" w:cs="Times New Roman"/>
          <w:sz w:val="26"/>
          <w:szCs w:val="26"/>
        </w:rPr>
        <w:t xml:space="preserve">– </w:t>
      </w:r>
      <w:r w:rsidR="00D33EAE">
        <w:rPr>
          <w:rFonts w:ascii="Times New Roman" w:hAnsi="Times New Roman" w:cs="Times New Roman"/>
          <w:sz w:val="26"/>
          <w:szCs w:val="26"/>
        </w:rPr>
        <w:t>1</w:t>
      </w:r>
      <w:r w:rsidR="00D33EAE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D33EAE">
        <w:rPr>
          <w:rFonts w:ascii="Times New Roman" w:hAnsi="Times New Roman" w:cs="Times New Roman"/>
          <w:sz w:val="26"/>
          <w:szCs w:val="26"/>
        </w:rPr>
        <w:t>е</w:t>
      </w:r>
      <w:r w:rsidR="00D33EAE" w:rsidRPr="0067550F">
        <w:rPr>
          <w:rFonts w:ascii="Times New Roman" w:hAnsi="Times New Roman" w:cs="Times New Roman"/>
          <w:sz w:val="26"/>
          <w:szCs w:val="26"/>
        </w:rPr>
        <w:t>;</w:t>
      </w:r>
    </w:p>
    <w:p w:rsidR="00E72BB4" w:rsidRDefault="00E72BB4" w:rsidP="00D33E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E72BB4">
        <w:rPr>
          <w:rFonts w:ascii="Times New Roman" w:hAnsi="Times New Roman" w:cs="Times New Roman"/>
          <w:sz w:val="26"/>
          <w:szCs w:val="26"/>
        </w:rPr>
        <w:t>нецелевое расходование бюджетных сре</w:t>
      </w:r>
      <w:proofErr w:type="gramStart"/>
      <w:r w:rsidRPr="00E72BB4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Pr="00E72BB4">
        <w:rPr>
          <w:rFonts w:ascii="Times New Roman" w:hAnsi="Times New Roman" w:cs="Times New Roman"/>
          <w:sz w:val="26"/>
          <w:szCs w:val="26"/>
        </w:rPr>
        <w:t>и расчетах с поставщи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E72BB4">
        <w:rPr>
          <w:rFonts w:ascii="Times New Roman" w:hAnsi="Times New Roman" w:cs="Times New Roman"/>
          <w:sz w:val="26"/>
          <w:szCs w:val="26"/>
        </w:rPr>
        <w:t>ами и подрядчиками в сумме</w:t>
      </w:r>
      <w:r>
        <w:rPr>
          <w:rFonts w:ascii="Times New Roman" w:hAnsi="Times New Roman" w:cs="Times New Roman"/>
          <w:sz w:val="26"/>
          <w:szCs w:val="26"/>
        </w:rPr>
        <w:t xml:space="preserve"> 5,5 </w:t>
      </w:r>
      <w:r w:rsidRPr="00E72BB4">
        <w:rPr>
          <w:rFonts w:ascii="Times New Roman" w:hAnsi="Times New Roman" w:cs="Times New Roman"/>
          <w:sz w:val="26"/>
          <w:szCs w:val="26"/>
        </w:rPr>
        <w:t>тыс. рублей – 1 нарушение;</w:t>
      </w:r>
    </w:p>
    <w:p w:rsidR="00E72BB4" w:rsidRDefault="00E72BB4" w:rsidP="00E72B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Pr="00E72BB4">
        <w:rPr>
          <w:rFonts w:ascii="Times New Roman" w:hAnsi="Times New Roman" w:cs="Times New Roman"/>
          <w:sz w:val="26"/>
          <w:szCs w:val="26"/>
        </w:rPr>
        <w:t>необоснованные расходы при списании бензина в сумме</w:t>
      </w:r>
      <w:r>
        <w:rPr>
          <w:rFonts w:ascii="Times New Roman" w:hAnsi="Times New Roman" w:cs="Times New Roman"/>
          <w:sz w:val="26"/>
          <w:szCs w:val="26"/>
        </w:rPr>
        <w:t xml:space="preserve"> 9,67 </w:t>
      </w:r>
      <w:r w:rsidRPr="00E72BB4">
        <w:rPr>
          <w:rFonts w:ascii="Times New Roman" w:hAnsi="Times New Roman" w:cs="Times New Roman"/>
          <w:sz w:val="26"/>
          <w:szCs w:val="26"/>
        </w:rPr>
        <w:t xml:space="preserve">тыс. рублей –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E72BB4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E72BB4">
        <w:rPr>
          <w:rFonts w:ascii="Times New Roman" w:hAnsi="Times New Roman" w:cs="Times New Roman"/>
          <w:sz w:val="26"/>
          <w:szCs w:val="26"/>
        </w:rPr>
        <w:t>;</w:t>
      </w:r>
    </w:p>
    <w:p w:rsidR="00E72BB4" w:rsidRDefault="004F68FE" w:rsidP="00D33E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7) </w:t>
      </w:r>
      <w:r w:rsidRPr="004F68FE">
        <w:rPr>
          <w:rFonts w:ascii="Times New Roman" w:hAnsi="Times New Roman" w:cs="Times New Roman"/>
          <w:sz w:val="26"/>
          <w:szCs w:val="26"/>
        </w:rPr>
        <w:t>выявление недополученной части выручки от приносящей доход деятельности в сумме</w:t>
      </w:r>
      <w:r>
        <w:rPr>
          <w:rFonts w:ascii="Times New Roman" w:hAnsi="Times New Roman" w:cs="Times New Roman"/>
          <w:sz w:val="26"/>
          <w:szCs w:val="26"/>
        </w:rPr>
        <w:t xml:space="preserve"> 1,25 </w:t>
      </w:r>
      <w:r w:rsidRPr="004F68FE">
        <w:rPr>
          <w:rFonts w:ascii="Times New Roman" w:hAnsi="Times New Roman" w:cs="Times New Roman"/>
          <w:sz w:val="26"/>
          <w:szCs w:val="26"/>
        </w:rPr>
        <w:t>тыс. рублей – 2 нарушения;</w:t>
      </w:r>
    </w:p>
    <w:p w:rsidR="004F68FE" w:rsidRPr="0067550F" w:rsidRDefault="004F68FE" w:rsidP="00D33E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</w:t>
      </w:r>
      <w:r w:rsidRPr="004F68FE">
        <w:rPr>
          <w:rFonts w:ascii="Times New Roman" w:hAnsi="Times New Roman" w:cs="Times New Roman"/>
          <w:sz w:val="26"/>
          <w:szCs w:val="26"/>
        </w:rPr>
        <w:t>не возмещен перерасход по компенсации расходов на оплату стоимости проезда к месту использования отпуска и обратно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F68FE">
        <w:rPr>
          <w:rFonts w:ascii="Times New Roman" w:hAnsi="Times New Roman" w:cs="Times New Roman"/>
          <w:sz w:val="26"/>
          <w:szCs w:val="26"/>
        </w:rPr>
        <w:t>- 1 нарушение;</w:t>
      </w:r>
    </w:p>
    <w:p w:rsidR="00D23704" w:rsidRPr="0067550F" w:rsidRDefault="004F68FE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23704" w:rsidRPr="0067550F">
        <w:rPr>
          <w:rFonts w:ascii="Times New Roman" w:hAnsi="Times New Roman" w:cs="Times New Roman"/>
          <w:sz w:val="26"/>
          <w:szCs w:val="26"/>
        </w:rPr>
        <w:t xml:space="preserve">) не осуществление внутреннего финансового контроля - </w:t>
      </w:r>
      <w:r>
        <w:rPr>
          <w:rFonts w:ascii="Times New Roman" w:hAnsi="Times New Roman" w:cs="Times New Roman"/>
          <w:sz w:val="26"/>
          <w:szCs w:val="26"/>
        </w:rPr>
        <w:t>2</w:t>
      </w:r>
      <w:r w:rsidR="00D23704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3C5463" w:rsidRPr="0067550F">
        <w:rPr>
          <w:rFonts w:ascii="Times New Roman" w:hAnsi="Times New Roman" w:cs="Times New Roman"/>
          <w:sz w:val="26"/>
          <w:szCs w:val="26"/>
        </w:rPr>
        <w:t>й</w:t>
      </w:r>
      <w:r w:rsidR="00D23704" w:rsidRPr="0067550F">
        <w:rPr>
          <w:rFonts w:ascii="Times New Roman" w:hAnsi="Times New Roman" w:cs="Times New Roman"/>
          <w:sz w:val="26"/>
          <w:szCs w:val="26"/>
        </w:rPr>
        <w:t>;</w:t>
      </w:r>
    </w:p>
    <w:p w:rsidR="00226BF6" w:rsidRPr="0067550F" w:rsidRDefault="004F68FE" w:rsidP="00C81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226BF6" w:rsidRPr="00866836">
        <w:rPr>
          <w:rFonts w:ascii="Times New Roman" w:hAnsi="Times New Roman" w:cs="Times New Roman"/>
          <w:sz w:val="26"/>
          <w:szCs w:val="26"/>
        </w:rPr>
        <w:t>) </w:t>
      </w:r>
      <w:r w:rsidRPr="004F68FE">
        <w:rPr>
          <w:rFonts w:ascii="Times New Roman" w:hAnsi="Times New Roman" w:cs="Times New Roman"/>
          <w:sz w:val="26"/>
          <w:szCs w:val="26"/>
        </w:rPr>
        <w:t>в учетной полит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F68FE">
        <w:rPr>
          <w:rFonts w:ascii="Times New Roman" w:hAnsi="Times New Roman" w:cs="Times New Roman"/>
          <w:sz w:val="26"/>
          <w:szCs w:val="26"/>
        </w:rPr>
        <w:t>ке объектов контроля отражены недейству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4F68FE">
        <w:rPr>
          <w:rFonts w:ascii="Times New Roman" w:hAnsi="Times New Roman" w:cs="Times New Roman"/>
          <w:sz w:val="26"/>
          <w:szCs w:val="26"/>
        </w:rPr>
        <w:t>щие нормативные правовые акты</w:t>
      </w:r>
      <w:r w:rsidR="00226BF6" w:rsidRPr="00866836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3</w:t>
      </w:r>
      <w:r w:rsidR="00226BF6" w:rsidRPr="00866836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226BF6" w:rsidRPr="00866836">
        <w:rPr>
          <w:rFonts w:ascii="Times New Roman" w:hAnsi="Times New Roman" w:cs="Times New Roman"/>
          <w:sz w:val="26"/>
          <w:szCs w:val="26"/>
        </w:rPr>
        <w:t>;</w:t>
      </w:r>
    </w:p>
    <w:p w:rsidR="006F074E" w:rsidRPr="0067550F" w:rsidRDefault="004F68FE" w:rsidP="00C81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6F074E" w:rsidRPr="0067550F">
        <w:rPr>
          <w:rFonts w:ascii="Times New Roman" w:hAnsi="Times New Roman" w:cs="Times New Roman"/>
          <w:sz w:val="26"/>
          <w:szCs w:val="26"/>
        </w:rPr>
        <w:t xml:space="preserve">) </w:t>
      </w:r>
      <w:r w:rsidRPr="004F68FE">
        <w:rPr>
          <w:rFonts w:ascii="Times New Roman" w:hAnsi="Times New Roman" w:cs="Times New Roman"/>
          <w:sz w:val="26"/>
          <w:szCs w:val="26"/>
        </w:rPr>
        <w:t>отсутствуют приложения, предусмотренные пунктами Учетной политики объекта контроля</w:t>
      </w:r>
      <w:r w:rsidR="006F074E" w:rsidRPr="0067550F">
        <w:rPr>
          <w:rFonts w:ascii="Times New Roman" w:hAnsi="Times New Roman" w:cs="Times New Roman"/>
          <w:sz w:val="26"/>
          <w:szCs w:val="26"/>
        </w:rPr>
        <w:t xml:space="preserve"> - </w:t>
      </w:r>
      <w:r w:rsidR="00866836">
        <w:rPr>
          <w:rFonts w:ascii="Times New Roman" w:hAnsi="Times New Roman" w:cs="Times New Roman"/>
          <w:sz w:val="26"/>
          <w:szCs w:val="26"/>
        </w:rPr>
        <w:t xml:space="preserve"> </w:t>
      </w:r>
      <w:r w:rsidR="006F074E" w:rsidRPr="0067550F">
        <w:rPr>
          <w:rFonts w:ascii="Times New Roman" w:hAnsi="Times New Roman" w:cs="Times New Roman"/>
          <w:sz w:val="26"/>
          <w:szCs w:val="26"/>
        </w:rPr>
        <w:t>1</w:t>
      </w:r>
      <w:bookmarkStart w:id="0" w:name="_GoBack"/>
      <w:bookmarkEnd w:id="0"/>
      <w:r w:rsidR="006F074E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3C5463" w:rsidRPr="0067550F">
        <w:rPr>
          <w:rFonts w:ascii="Times New Roman" w:hAnsi="Times New Roman" w:cs="Times New Roman"/>
          <w:sz w:val="26"/>
          <w:szCs w:val="26"/>
        </w:rPr>
        <w:t>е</w:t>
      </w:r>
      <w:r w:rsidR="006F074E" w:rsidRPr="0067550F">
        <w:rPr>
          <w:rFonts w:ascii="Times New Roman" w:hAnsi="Times New Roman" w:cs="Times New Roman"/>
          <w:sz w:val="26"/>
          <w:szCs w:val="26"/>
        </w:rPr>
        <w:t>;</w:t>
      </w:r>
    </w:p>
    <w:p w:rsidR="005C4A86" w:rsidRPr="000901CD" w:rsidRDefault="00C34CF7" w:rsidP="00C813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FE468C" w:rsidRPr="0067550F">
        <w:rPr>
          <w:rFonts w:ascii="Times New Roman" w:hAnsi="Times New Roman" w:cs="Times New Roman"/>
          <w:sz w:val="26"/>
          <w:szCs w:val="26"/>
        </w:rPr>
        <w:t xml:space="preserve">)  нарушения правил ведения бухгалтерского </w:t>
      </w:r>
      <w:r w:rsidR="00FE468C" w:rsidRPr="000901CD">
        <w:rPr>
          <w:rFonts w:ascii="Times New Roman" w:hAnsi="Times New Roman" w:cs="Times New Roman"/>
          <w:sz w:val="26"/>
          <w:szCs w:val="26"/>
        </w:rPr>
        <w:t>учета</w:t>
      </w:r>
      <w:r w:rsidR="005C4A86" w:rsidRPr="000901CD">
        <w:rPr>
          <w:rFonts w:ascii="Times New Roman" w:hAnsi="Times New Roman" w:cs="Times New Roman"/>
          <w:sz w:val="26"/>
          <w:szCs w:val="26"/>
        </w:rPr>
        <w:t xml:space="preserve"> - </w:t>
      </w:r>
      <w:r w:rsidRPr="000901CD">
        <w:rPr>
          <w:rFonts w:ascii="Times New Roman" w:hAnsi="Times New Roman" w:cs="Times New Roman"/>
          <w:sz w:val="26"/>
          <w:szCs w:val="26"/>
        </w:rPr>
        <w:t>26</w:t>
      </w:r>
      <w:r w:rsidR="005C4A86" w:rsidRPr="000901CD">
        <w:rPr>
          <w:rFonts w:ascii="Times New Roman" w:hAnsi="Times New Roman" w:cs="Times New Roman"/>
          <w:sz w:val="26"/>
          <w:szCs w:val="26"/>
        </w:rPr>
        <w:t xml:space="preserve"> нарушений</w:t>
      </w:r>
      <w:r w:rsidR="00FE468C" w:rsidRPr="000901C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E468C" w:rsidRPr="000901CD" w:rsidRDefault="00D33EAE" w:rsidP="00C813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1CD">
        <w:rPr>
          <w:rFonts w:ascii="Times New Roman" w:hAnsi="Times New Roman" w:cs="Times New Roman"/>
          <w:sz w:val="26"/>
          <w:szCs w:val="26"/>
        </w:rPr>
        <w:t>1</w:t>
      </w:r>
      <w:r w:rsidR="00C34CF7" w:rsidRPr="000901CD">
        <w:rPr>
          <w:rFonts w:ascii="Times New Roman" w:hAnsi="Times New Roman" w:cs="Times New Roman"/>
          <w:sz w:val="26"/>
          <w:szCs w:val="26"/>
        </w:rPr>
        <w:t>3</w:t>
      </w:r>
      <w:r w:rsidR="002B61E0" w:rsidRPr="000901CD">
        <w:rPr>
          <w:rFonts w:ascii="Times New Roman" w:hAnsi="Times New Roman" w:cs="Times New Roman"/>
          <w:sz w:val="26"/>
          <w:szCs w:val="26"/>
        </w:rPr>
        <w:t xml:space="preserve">) </w:t>
      </w:r>
      <w:r w:rsidR="00E75226" w:rsidRPr="000901CD">
        <w:rPr>
          <w:rFonts w:ascii="Times New Roman" w:hAnsi="Times New Roman" w:cs="Times New Roman"/>
          <w:sz w:val="26"/>
          <w:szCs w:val="26"/>
        </w:rPr>
        <w:t xml:space="preserve">нарушения правил </w:t>
      </w:r>
      <w:r w:rsidR="00FE468C" w:rsidRPr="000901CD">
        <w:rPr>
          <w:rFonts w:ascii="Times New Roman" w:hAnsi="Times New Roman" w:cs="Times New Roman"/>
          <w:sz w:val="26"/>
          <w:szCs w:val="26"/>
        </w:rPr>
        <w:t xml:space="preserve">составление и представление бухгалтерской  </w:t>
      </w:r>
      <w:r w:rsidR="006009B2" w:rsidRPr="000901CD">
        <w:rPr>
          <w:rFonts w:ascii="Times New Roman" w:hAnsi="Times New Roman" w:cs="Times New Roman"/>
          <w:sz w:val="26"/>
          <w:szCs w:val="26"/>
        </w:rPr>
        <w:t xml:space="preserve">(бюджетной) </w:t>
      </w:r>
      <w:r w:rsidR="00FE468C" w:rsidRPr="000901CD">
        <w:rPr>
          <w:rFonts w:ascii="Times New Roman" w:hAnsi="Times New Roman" w:cs="Times New Roman"/>
          <w:sz w:val="26"/>
          <w:szCs w:val="26"/>
        </w:rPr>
        <w:t xml:space="preserve">отчетности - </w:t>
      </w:r>
      <w:r w:rsidR="00C34CF7" w:rsidRPr="000901CD">
        <w:rPr>
          <w:rFonts w:ascii="Times New Roman" w:hAnsi="Times New Roman" w:cs="Times New Roman"/>
          <w:sz w:val="26"/>
          <w:szCs w:val="26"/>
        </w:rPr>
        <w:t>3</w:t>
      </w:r>
      <w:r w:rsidR="00FE468C" w:rsidRPr="000901CD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3C5463" w:rsidRPr="000901CD">
        <w:rPr>
          <w:rFonts w:ascii="Times New Roman" w:hAnsi="Times New Roman" w:cs="Times New Roman"/>
          <w:sz w:val="26"/>
          <w:szCs w:val="26"/>
        </w:rPr>
        <w:t>я</w:t>
      </w:r>
      <w:r w:rsidR="00FE468C" w:rsidRPr="000901CD">
        <w:rPr>
          <w:rFonts w:ascii="Times New Roman" w:hAnsi="Times New Roman" w:cs="Times New Roman"/>
          <w:sz w:val="26"/>
          <w:szCs w:val="26"/>
        </w:rPr>
        <w:t>;</w:t>
      </w:r>
    </w:p>
    <w:p w:rsidR="00C34CF7" w:rsidRPr="0067550F" w:rsidRDefault="00C34CF7" w:rsidP="00C813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1CD">
        <w:rPr>
          <w:rFonts w:ascii="Times New Roman" w:hAnsi="Times New Roman" w:cs="Times New Roman"/>
          <w:sz w:val="26"/>
          <w:szCs w:val="26"/>
        </w:rPr>
        <w:t>14) ведение главной книги осуществляется не по каждому субъекту централизованного учета – 22 нарушения;</w:t>
      </w:r>
    </w:p>
    <w:p w:rsidR="008604B3" w:rsidRDefault="00237AC7" w:rsidP="00C8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>1</w:t>
      </w:r>
      <w:r w:rsidR="00C34CF7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) нарушения порядка ведения кассовых операций </w:t>
      </w:r>
      <w:r w:rsidR="00810283" w:rsidRPr="0067550F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CF7">
        <w:rPr>
          <w:rFonts w:ascii="Times New Roman" w:eastAsia="Times New Roman" w:hAnsi="Times New Roman" w:cs="Times New Roman"/>
          <w:sz w:val="26"/>
          <w:szCs w:val="26"/>
        </w:rPr>
        <w:t>3</w:t>
      </w:r>
      <w:r w:rsidR="00810283" w:rsidRPr="0067550F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6009B2">
        <w:rPr>
          <w:rFonts w:ascii="Times New Roman" w:eastAsia="Times New Roman" w:hAnsi="Times New Roman" w:cs="Times New Roman"/>
          <w:sz w:val="26"/>
          <w:szCs w:val="26"/>
        </w:rPr>
        <w:t>я</w:t>
      </w:r>
      <w:r w:rsidR="00810283" w:rsidRPr="0067550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34CF7" w:rsidRDefault="00C34CF7" w:rsidP="00C8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16) </w:t>
      </w:r>
      <w:r w:rsidRPr="00C34CF7">
        <w:rPr>
          <w:rFonts w:ascii="Times New Roman" w:eastAsia="Times New Roman" w:hAnsi="Times New Roman" w:cs="Times New Roman"/>
          <w:sz w:val="26"/>
          <w:szCs w:val="26"/>
        </w:rPr>
        <w:t xml:space="preserve">в нормативных правовых актах </w:t>
      </w:r>
      <w:r w:rsidR="006009B2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C34CF7">
        <w:rPr>
          <w:rFonts w:ascii="Times New Roman" w:eastAsia="Times New Roman" w:hAnsi="Times New Roman" w:cs="Times New Roman"/>
          <w:sz w:val="26"/>
          <w:szCs w:val="26"/>
        </w:rPr>
        <w:t>Об установлении лимита остатка наличных денег</w:t>
      </w:r>
      <w:r w:rsidR="006009B2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C34CF7">
        <w:rPr>
          <w:rFonts w:ascii="Times New Roman" w:eastAsia="Times New Roman" w:hAnsi="Times New Roman" w:cs="Times New Roman"/>
          <w:sz w:val="26"/>
          <w:szCs w:val="26"/>
        </w:rPr>
        <w:t xml:space="preserve"> объектов контроля отражены недейству</w:t>
      </w:r>
      <w:r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C34CF7">
        <w:rPr>
          <w:rFonts w:ascii="Times New Roman" w:eastAsia="Times New Roman" w:hAnsi="Times New Roman" w:cs="Times New Roman"/>
          <w:sz w:val="26"/>
          <w:szCs w:val="26"/>
        </w:rPr>
        <w:t xml:space="preserve">щие нормативные </w:t>
      </w:r>
      <w:r w:rsidRPr="00C34CF7">
        <w:rPr>
          <w:rFonts w:ascii="Times New Roman" w:eastAsia="Times New Roman" w:hAnsi="Times New Roman" w:cs="Times New Roman"/>
          <w:sz w:val="26"/>
          <w:szCs w:val="26"/>
        </w:rPr>
        <w:lastRenderedPageBreak/>
        <w:t>правовые акты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– 1 нарушение;</w:t>
      </w:r>
    </w:p>
    <w:p w:rsidR="00C34CF7" w:rsidRDefault="00C34CF7" w:rsidP="00C8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17) </w:t>
      </w:r>
      <w:r w:rsidRPr="00C34CF7">
        <w:rPr>
          <w:rFonts w:ascii="Times New Roman" w:eastAsia="Times New Roman" w:hAnsi="Times New Roman" w:cs="Times New Roman"/>
          <w:sz w:val="26"/>
          <w:szCs w:val="26"/>
        </w:rPr>
        <w:t>отсутствует учет по санкционированию расходов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– 4 нарушения;</w:t>
      </w:r>
    </w:p>
    <w:p w:rsidR="00C34CF7" w:rsidRDefault="00C34CF7" w:rsidP="00C813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18) </w:t>
      </w:r>
      <w:r w:rsidRPr="00C34CF7">
        <w:rPr>
          <w:rFonts w:ascii="Times New Roman" w:eastAsia="Times New Roman" w:hAnsi="Times New Roman" w:cs="Times New Roman"/>
          <w:sz w:val="26"/>
          <w:szCs w:val="26"/>
        </w:rPr>
        <w:t>нарушения очередности заключения дополнительного соглашения при изменении объема субсидии на финансовое обеспечение выполнения муниципального задания и отражение данных изменений в плане ФХД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– 1 нарушение;</w:t>
      </w:r>
    </w:p>
    <w:p w:rsidR="00BF4E83" w:rsidRPr="0067550F" w:rsidRDefault="00BF4E83" w:rsidP="00C81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>1</w:t>
      </w:r>
      <w:r w:rsidR="00C34CF7">
        <w:rPr>
          <w:rFonts w:ascii="Times New Roman" w:hAnsi="Times New Roman" w:cs="Times New Roman"/>
          <w:sz w:val="26"/>
          <w:szCs w:val="26"/>
        </w:rPr>
        <w:t>9</w:t>
      </w:r>
      <w:r w:rsidRPr="0067550F">
        <w:rPr>
          <w:rFonts w:ascii="Times New Roman" w:hAnsi="Times New Roman" w:cs="Times New Roman"/>
          <w:sz w:val="26"/>
          <w:szCs w:val="26"/>
        </w:rPr>
        <w:t xml:space="preserve">) не проведение (ненадлежащее проведение) годовой инвентаризации имущества, денежных документов и финансовых обязательств - </w:t>
      </w:r>
      <w:r w:rsidR="00B96FAE">
        <w:rPr>
          <w:rFonts w:ascii="Times New Roman" w:hAnsi="Times New Roman" w:cs="Times New Roman"/>
          <w:sz w:val="26"/>
          <w:szCs w:val="26"/>
        </w:rPr>
        <w:t>4</w:t>
      </w:r>
      <w:r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B96FAE">
        <w:rPr>
          <w:rFonts w:ascii="Times New Roman" w:hAnsi="Times New Roman" w:cs="Times New Roman"/>
          <w:sz w:val="26"/>
          <w:szCs w:val="26"/>
        </w:rPr>
        <w:t>я</w:t>
      </w:r>
      <w:r w:rsidRPr="0067550F">
        <w:rPr>
          <w:rFonts w:ascii="Times New Roman" w:hAnsi="Times New Roman" w:cs="Times New Roman"/>
          <w:sz w:val="26"/>
          <w:szCs w:val="26"/>
        </w:rPr>
        <w:t>;</w:t>
      </w:r>
    </w:p>
    <w:p w:rsidR="0029534F" w:rsidRPr="0067550F" w:rsidRDefault="00C34CF7" w:rsidP="00C8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D91497" w:rsidRPr="0067550F">
        <w:rPr>
          <w:rFonts w:ascii="Times New Roman" w:hAnsi="Times New Roman" w:cs="Times New Roman"/>
          <w:sz w:val="26"/>
          <w:szCs w:val="26"/>
        </w:rPr>
        <w:t>) </w:t>
      </w:r>
      <w:r w:rsidR="0029534F" w:rsidRPr="0067550F">
        <w:rPr>
          <w:rFonts w:ascii="Times New Roman" w:eastAsia="Times New Roman" w:hAnsi="Times New Roman" w:cs="Times New Roman"/>
          <w:sz w:val="26"/>
          <w:szCs w:val="26"/>
        </w:rPr>
        <w:t xml:space="preserve"> отражение в бухгалтерском учете информации об активах и обязательствах без подтверждения </w:t>
      </w:r>
      <w:hyperlink r:id="rId7" w:history="1">
        <w:r w:rsidR="0029534F" w:rsidRPr="0067550F">
          <w:rPr>
            <w:rFonts w:ascii="Times New Roman" w:eastAsia="Times New Roman" w:hAnsi="Times New Roman" w:cs="Times New Roman"/>
            <w:sz w:val="26"/>
            <w:szCs w:val="26"/>
          </w:rPr>
          <w:t xml:space="preserve">первичными учетными </w:t>
        </w:r>
        <w:proofErr w:type="gramStart"/>
        <w:r w:rsidR="0029534F" w:rsidRPr="0067550F">
          <w:rPr>
            <w:rFonts w:ascii="Times New Roman" w:eastAsia="Times New Roman" w:hAnsi="Times New Roman" w:cs="Times New Roman"/>
            <w:sz w:val="26"/>
            <w:szCs w:val="26"/>
          </w:rPr>
          <w:t>документ</w:t>
        </w:r>
      </w:hyperlink>
      <w:r w:rsidR="0029534F" w:rsidRPr="0067550F">
        <w:rPr>
          <w:rFonts w:ascii="Times New Roman" w:eastAsia="Times New Roman" w:hAnsi="Times New Roman" w:cs="Times New Roman"/>
          <w:sz w:val="26"/>
          <w:szCs w:val="26"/>
        </w:rPr>
        <w:t>ами</w:t>
      </w:r>
      <w:proofErr w:type="gramEnd"/>
      <w:r w:rsidR="0099775E" w:rsidRPr="0067550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F1363" w:rsidRPr="0067550F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B336D7">
        <w:rPr>
          <w:rFonts w:ascii="Times New Roman" w:eastAsia="Times New Roman" w:hAnsi="Times New Roman" w:cs="Times New Roman"/>
          <w:sz w:val="26"/>
          <w:szCs w:val="26"/>
        </w:rPr>
        <w:t>3</w:t>
      </w:r>
      <w:r w:rsidR="0099775E" w:rsidRPr="0067550F">
        <w:rPr>
          <w:rFonts w:ascii="Times New Roman" w:eastAsia="Times New Roman" w:hAnsi="Times New Roman" w:cs="Times New Roman"/>
          <w:sz w:val="26"/>
          <w:szCs w:val="26"/>
        </w:rPr>
        <w:t xml:space="preserve"> нарушени</w:t>
      </w:r>
      <w:r w:rsidR="006009B2">
        <w:rPr>
          <w:rFonts w:ascii="Times New Roman" w:eastAsia="Times New Roman" w:hAnsi="Times New Roman" w:cs="Times New Roman"/>
          <w:sz w:val="26"/>
          <w:szCs w:val="26"/>
        </w:rPr>
        <w:t>я</w:t>
      </w:r>
      <w:r w:rsidR="0029534F" w:rsidRPr="0067550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E75226" w:rsidRPr="0067550F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</w:t>
      </w:r>
      <w:r w:rsidR="000B4378" w:rsidRPr="0067550F">
        <w:rPr>
          <w:rFonts w:ascii="Times New Roman" w:hAnsi="Times New Roman" w:cs="Times New Roman"/>
          <w:sz w:val="26"/>
          <w:szCs w:val="26"/>
        </w:rPr>
        <w:t xml:space="preserve">) превышение предельной продолжительности сверхурочной работы более 120 часов в год – </w:t>
      </w:r>
      <w:r>
        <w:rPr>
          <w:rFonts w:ascii="Times New Roman" w:hAnsi="Times New Roman" w:cs="Times New Roman"/>
          <w:sz w:val="26"/>
          <w:szCs w:val="26"/>
        </w:rPr>
        <w:t>4</w:t>
      </w:r>
      <w:r w:rsidR="000B4378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3C5463" w:rsidRPr="0067550F">
        <w:rPr>
          <w:rFonts w:ascii="Times New Roman" w:hAnsi="Times New Roman" w:cs="Times New Roman"/>
          <w:sz w:val="26"/>
          <w:szCs w:val="26"/>
        </w:rPr>
        <w:t>я</w:t>
      </w:r>
      <w:r w:rsidR="000B4378" w:rsidRPr="0067550F">
        <w:rPr>
          <w:rFonts w:ascii="Times New Roman" w:hAnsi="Times New Roman" w:cs="Times New Roman"/>
          <w:sz w:val="26"/>
          <w:szCs w:val="26"/>
        </w:rPr>
        <w:t>;</w:t>
      </w:r>
    </w:p>
    <w:p w:rsidR="00322719" w:rsidRPr="0067550F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="00322719" w:rsidRPr="0067550F">
        <w:rPr>
          <w:rFonts w:ascii="Times New Roman" w:hAnsi="Times New Roman" w:cs="Times New Roman"/>
          <w:sz w:val="26"/>
          <w:szCs w:val="26"/>
        </w:rPr>
        <w:t>) системные нарушения нормативных правовых актов, регулирующи</w:t>
      </w:r>
      <w:r w:rsidR="00656B45" w:rsidRPr="0067550F">
        <w:rPr>
          <w:rFonts w:ascii="Times New Roman" w:hAnsi="Times New Roman" w:cs="Times New Roman"/>
          <w:sz w:val="26"/>
          <w:szCs w:val="26"/>
        </w:rPr>
        <w:t>х</w:t>
      </w:r>
      <w:r w:rsidR="00322719" w:rsidRPr="0067550F">
        <w:rPr>
          <w:rFonts w:ascii="Times New Roman" w:hAnsi="Times New Roman" w:cs="Times New Roman"/>
          <w:sz w:val="26"/>
          <w:szCs w:val="26"/>
        </w:rPr>
        <w:t xml:space="preserve"> вопросы о гарантиях и компенсациях для лиц, проживающих в районах Крайнего Севера</w:t>
      </w:r>
      <w:r w:rsidR="004D1A06">
        <w:rPr>
          <w:rFonts w:ascii="Times New Roman" w:hAnsi="Times New Roman" w:cs="Times New Roman"/>
          <w:sz w:val="26"/>
          <w:szCs w:val="26"/>
        </w:rPr>
        <w:t>, и муниципальны</w:t>
      </w:r>
      <w:r w:rsidR="00940636">
        <w:rPr>
          <w:rFonts w:ascii="Times New Roman" w:hAnsi="Times New Roman" w:cs="Times New Roman"/>
          <w:sz w:val="26"/>
          <w:szCs w:val="26"/>
        </w:rPr>
        <w:t>х</w:t>
      </w:r>
      <w:r w:rsidR="004D1A06">
        <w:rPr>
          <w:rFonts w:ascii="Times New Roman" w:hAnsi="Times New Roman" w:cs="Times New Roman"/>
          <w:sz w:val="26"/>
          <w:szCs w:val="26"/>
        </w:rPr>
        <w:t xml:space="preserve"> служащи</w:t>
      </w:r>
      <w:r w:rsidR="00940636">
        <w:rPr>
          <w:rFonts w:ascii="Times New Roman" w:hAnsi="Times New Roman" w:cs="Times New Roman"/>
          <w:sz w:val="26"/>
          <w:szCs w:val="26"/>
        </w:rPr>
        <w:t>х</w:t>
      </w:r>
      <w:r w:rsidR="00322719" w:rsidRPr="0067550F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2</w:t>
      </w:r>
      <w:r w:rsidR="00322719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3C5463" w:rsidRPr="0067550F">
        <w:rPr>
          <w:rFonts w:ascii="Times New Roman" w:hAnsi="Times New Roman" w:cs="Times New Roman"/>
          <w:sz w:val="26"/>
          <w:szCs w:val="26"/>
        </w:rPr>
        <w:t>я</w:t>
      </w:r>
      <w:r w:rsidR="00322719" w:rsidRPr="0067550F">
        <w:rPr>
          <w:rFonts w:ascii="Times New Roman" w:hAnsi="Times New Roman" w:cs="Times New Roman"/>
          <w:sz w:val="26"/>
          <w:szCs w:val="26"/>
        </w:rPr>
        <w:t>;</w:t>
      </w:r>
    </w:p>
    <w:p w:rsidR="00FF1A72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</w:t>
      </w:r>
      <w:r w:rsidR="00FF1A72" w:rsidRPr="0067550F">
        <w:rPr>
          <w:rFonts w:ascii="Times New Roman" w:hAnsi="Times New Roman" w:cs="Times New Roman"/>
          <w:sz w:val="26"/>
          <w:szCs w:val="26"/>
        </w:rPr>
        <w:t xml:space="preserve">) системные нарушения нормативных правовых актов, определяющие порядок и условия возмещения расходов, связанных со служебными командировками - </w:t>
      </w:r>
      <w:r w:rsidR="00940636">
        <w:rPr>
          <w:rFonts w:ascii="Times New Roman" w:hAnsi="Times New Roman" w:cs="Times New Roman"/>
          <w:sz w:val="26"/>
          <w:szCs w:val="26"/>
        </w:rPr>
        <w:t>1</w:t>
      </w:r>
      <w:r w:rsidR="00FF1A72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940636">
        <w:rPr>
          <w:rFonts w:ascii="Times New Roman" w:hAnsi="Times New Roman" w:cs="Times New Roman"/>
          <w:sz w:val="26"/>
          <w:szCs w:val="26"/>
        </w:rPr>
        <w:t>е</w:t>
      </w:r>
      <w:r w:rsidR="00FF1A72" w:rsidRPr="0067550F">
        <w:rPr>
          <w:rFonts w:ascii="Times New Roman" w:hAnsi="Times New Roman" w:cs="Times New Roman"/>
          <w:sz w:val="26"/>
          <w:szCs w:val="26"/>
        </w:rPr>
        <w:t>;</w:t>
      </w:r>
    </w:p>
    <w:p w:rsidR="00C34CF7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24) </w:t>
      </w:r>
      <w:r w:rsidRPr="00C34CF7">
        <w:rPr>
          <w:rFonts w:ascii="Times New Roman" w:hAnsi="Times New Roman" w:cs="Times New Roman"/>
          <w:sz w:val="26"/>
          <w:szCs w:val="26"/>
        </w:rPr>
        <w:t>установлено несоответствие фактически отработанного времени на основании данных, отраженных на лицевой стороне путевых листов и проставленного в табеле учета рабочего времени</w:t>
      </w:r>
      <w:r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C34CF7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25) </w:t>
      </w:r>
      <w:r w:rsidRPr="00C34CF7">
        <w:rPr>
          <w:rFonts w:ascii="Times New Roman" w:hAnsi="Times New Roman" w:cs="Times New Roman"/>
          <w:sz w:val="26"/>
          <w:szCs w:val="26"/>
        </w:rPr>
        <w:t>карточки учета работы летних автомобильных шин не велись</w:t>
      </w:r>
      <w:r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C34CF7" w:rsidRPr="0067550F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26) </w:t>
      </w:r>
      <w:r w:rsidRPr="00C34CF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C34CF7">
        <w:rPr>
          <w:rFonts w:ascii="Times New Roman" w:hAnsi="Times New Roman" w:cs="Times New Roman"/>
          <w:sz w:val="26"/>
          <w:szCs w:val="26"/>
        </w:rPr>
        <w:t>иняты к учету путевые листы легковых автомобилей с наруш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34CF7">
        <w:rPr>
          <w:rFonts w:ascii="Times New Roman" w:hAnsi="Times New Roman" w:cs="Times New Roman"/>
          <w:sz w:val="26"/>
          <w:szCs w:val="26"/>
        </w:rPr>
        <w:t>нием порядка заполнения</w:t>
      </w:r>
      <w:r>
        <w:rPr>
          <w:rFonts w:ascii="Times New Roman" w:hAnsi="Times New Roman" w:cs="Times New Roman"/>
          <w:sz w:val="26"/>
          <w:szCs w:val="26"/>
        </w:rPr>
        <w:t xml:space="preserve"> – 2 нарушения;</w:t>
      </w:r>
    </w:p>
    <w:p w:rsidR="00121DAE" w:rsidRPr="0067550F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05548" w:rsidRPr="00935BE1">
        <w:rPr>
          <w:rFonts w:ascii="Times New Roman" w:hAnsi="Times New Roman" w:cs="Times New Roman"/>
          <w:sz w:val="26"/>
          <w:szCs w:val="26"/>
        </w:rPr>
        <w:t>7</w:t>
      </w:r>
      <w:r w:rsidR="00746198" w:rsidRPr="00935BE1">
        <w:rPr>
          <w:rFonts w:ascii="Times New Roman" w:hAnsi="Times New Roman" w:cs="Times New Roman"/>
          <w:sz w:val="26"/>
          <w:szCs w:val="26"/>
        </w:rPr>
        <w:t>)</w:t>
      </w:r>
      <w:r w:rsidR="00746198" w:rsidRPr="0067550F">
        <w:rPr>
          <w:rFonts w:ascii="Times New Roman" w:hAnsi="Times New Roman" w:cs="Times New Roman"/>
          <w:sz w:val="26"/>
          <w:szCs w:val="26"/>
        </w:rPr>
        <w:t xml:space="preserve"> </w:t>
      </w:r>
      <w:r w:rsidR="00121DAE" w:rsidRPr="0067550F">
        <w:rPr>
          <w:rFonts w:ascii="Times New Roman" w:hAnsi="Times New Roman" w:cs="Times New Roman"/>
          <w:sz w:val="26"/>
          <w:szCs w:val="26"/>
        </w:rPr>
        <w:t>нарушения нормативных правовых актов, определяющи</w:t>
      </w:r>
      <w:r w:rsidR="00450867" w:rsidRPr="0067550F">
        <w:rPr>
          <w:rFonts w:ascii="Times New Roman" w:hAnsi="Times New Roman" w:cs="Times New Roman"/>
          <w:sz w:val="26"/>
          <w:szCs w:val="26"/>
        </w:rPr>
        <w:t>х</w:t>
      </w:r>
      <w:r w:rsidR="00121DAE" w:rsidRPr="0067550F">
        <w:rPr>
          <w:rFonts w:ascii="Times New Roman" w:hAnsi="Times New Roman" w:cs="Times New Roman"/>
          <w:sz w:val="26"/>
          <w:szCs w:val="26"/>
        </w:rPr>
        <w:t xml:space="preserve"> порядок и нормы  списания ГСМ - </w:t>
      </w:r>
      <w:r>
        <w:rPr>
          <w:rFonts w:ascii="Times New Roman" w:hAnsi="Times New Roman" w:cs="Times New Roman"/>
          <w:sz w:val="26"/>
          <w:szCs w:val="26"/>
        </w:rPr>
        <w:t>1</w:t>
      </w:r>
      <w:r w:rsidR="00121DAE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121DAE" w:rsidRPr="0067550F">
        <w:rPr>
          <w:rFonts w:ascii="Times New Roman" w:hAnsi="Times New Roman" w:cs="Times New Roman"/>
          <w:sz w:val="26"/>
          <w:szCs w:val="26"/>
        </w:rPr>
        <w:t>;</w:t>
      </w:r>
    </w:p>
    <w:p w:rsidR="0029534F" w:rsidRPr="0067550F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C52A6">
        <w:rPr>
          <w:rFonts w:ascii="Times New Roman" w:hAnsi="Times New Roman" w:cs="Times New Roman"/>
          <w:sz w:val="26"/>
          <w:szCs w:val="26"/>
        </w:rPr>
        <w:t>8</w:t>
      </w:r>
      <w:r w:rsidR="0029534F" w:rsidRPr="00603C8D">
        <w:rPr>
          <w:rFonts w:ascii="Times New Roman" w:hAnsi="Times New Roman" w:cs="Times New Roman"/>
          <w:sz w:val="26"/>
          <w:szCs w:val="26"/>
        </w:rPr>
        <w:t>)</w:t>
      </w:r>
      <w:r w:rsidR="0029534F" w:rsidRPr="0067550F">
        <w:rPr>
          <w:rFonts w:ascii="Times New Roman" w:hAnsi="Times New Roman" w:cs="Times New Roman"/>
          <w:sz w:val="26"/>
          <w:szCs w:val="26"/>
        </w:rPr>
        <w:t xml:space="preserve"> нарушения нормативных правовых актов, </w:t>
      </w:r>
      <w:r w:rsidR="00746198" w:rsidRPr="0067550F">
        <w:rPr>
          <w:rFonts w:ascii="Times New Roman" w:hAnsi="Times New Roman" w:cs="Times New Roman"/>
          <w:sz w:val="26"/>
          <w:szCs w:val="26"/>
        </w:rPr>
        <w:t>определяющи</w:t>
      </w:r>
      <w:r w:rsidR="007B547E" w:rsidRPr="0067550F">
        <w:rPr>
          <w:rFonts w:ascii="Times New Roman" w:hAnsi="Times New Roman" w:cs="Times New Roman"/>
          <w:sz w:val="26"/>
          <w:szCs w:val="26"/>
        </w:rPr>
        <w:t>х</w:t>
      </w:r>
      <w:r w:rsidR="00746198" w:rsidRPr="0067550F">
        <w:rPr>
          <w:rFonts w:ascii="Times New Roman" w:hAnsi="Times New Roman" w:cs="Times New Roman"/>
          <w:sz w:val="26"/>
          <w:szCs w:val="26"/>
        </w:rPr>
        <w:t xml:space="preserve"> порядок</w:t>
      </w:r>
      <w:r w:rsidR="00301FE5" w:rsidRPr="0067550F">
        <w:rPr>
          <w:rFonts w:ascii="Times New Roman" w:hAnsi="Times New Roman" w:cs="Times New Roman"/>
          <w:sz w:val="26"/>
          <w:szCs w:val="26"/>
        </w:rPr>
        <w:t xml:space="preserve"> </w:t>
      </w:r>
      <w:r w:rsidR="00746198" w:rsidRPr="0067550F">
        <w:rPr>
          <w:rFonts w:ascii="Times New Roman" w:hAnsi="Times New Roman" w:cs="Times New Roman"/>
          <w:sz w:val="26"/>
          <w:szCs w:val="26"/>
        </w:rPr>
        <w:t xml:space="preserve">отражения  в бюджетном учете операций с объектами нефинансовых активов в составе имущества казны </w:t>
      </w:r>
      <w:r w:rsidR="001277A1" w:rsidRPr="0067550F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1</w:t>
      </w:r>
      <w:r w:rsidR="00301FE5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29534F" w:rsidRPr="0067550F">
        <w:rPr>
          <w:rFonts w:ascii="Times New Roman" w:hAnsi="Times New Roman" w:cs="Times New Roman"/>
          <w:sz w:val="26"/>
          <w:szCs w:val="26"/>
        </w:rPr>
        <w:t>;</w:t>
      </w:r>
    </w:p>
    <w:p w:rsidR="00EA335B" w:rsidRPr="000901CD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C52A6" w:rsidRPr="002C52A6">
        <w:rPr>
          <w:rFonts w:ascii="Times New Roman" w:hAnsi="Times New Roman" w:cs="Times New Roman"/>
          <w:sz w:val="26"/>
          <w:szCs w:val="26"/>
        </w:rPr>
        <w:t>9</w:t>
      </w:r>
      <w:r w:rsidR="00EA335B" w:rsidRPr="002C52A6">
        <w:rPr>
          <w:rFonts w:ascii="Times New Roman" w:hAnsi="Times New Roman" w:cs="Times New Roman"/>
          <w:sz w:val="26"/>
          <w:szCs w:val="26"/>
        </w:rPr>
        <w:t>)</w:t>
      </w:r>
      <w:r w:rsidR="00EA335B" w:rsidRPr="0067550F">
        <w:rPr>
          <w:rFonts w:ascii="Times New Roman" w:hAnsi="Times New Roman" w:cs="Times New Roman"/>
          <w:sz w:val="26"/>
          <w:szCs w:val="26"/>
        </w:rPr>
        <w:t xml:space="preserve"> нарушения нормативных правовых актов, определяющих порядок отражения  в бюджетном учете операций с объектами нефинансовых активов </w:t>
      </w:r>
      <w:r w:rsidR="00EA335B" w:rsidRPr="000901CD">
        <w:rPr>
          <w:rFonts w:ascii="Times New Roman" w:hAnsi="Times New Roman" w:cs="Times New Roman"/>
          <w:sz w:val="26"/>
          <w:szCs w:val="26"/>
        </w:rPr>
        <w:t xml:space="preserve">- </w:t>
      </w:r>
      <w:r w:rsidRPr="000901CD">
        <w:rPr>
          <w:rFonts w:ascii="Times New Roman" w:hAnsi="Times New Roman" w:cs="Times New Roman"/>
          <w:sz w:val="26"/>
          <w:szCs w:val="26"/>
        </w:rPr>
        <w:t>2</w:t>
      </w:r>
      <w:r w:rsidR="00A4270D" w:rsidRPr="000901CD">
        <w:rPr>
          <w:rFonts w:ascii="Times New Roman" w:hAnsi="Times New Roman" w:cs="Times New Roman"/>
          <w:sz w:val="26"/>
          <w:szCs w:val="26"/>
        </w:rPr>
        <w:t>3</w:t>
      </w:r>
      <w:r w:rsidR="00EA335B" w:rsidRPr="000901CD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Pr="000901CD">
        <w:rPr>
          <w:rFonts w:ascii="Times New Roman" w:hAnsi="Times New Roman" w:cs="Times New Roman"/>
          <w:sz w:val="26"/>
          <w:szCs w:val="26"/>
        </w:rPr>
        <w:t>я</w:t>
      </w:r>
      <w:r w:rsidR="00EA335B" w:rsidRPr="000901CD">
        <w:rPr>
          <w:rFonts w:ascii="Times New Roman" w:hAnsi="Times New Roman" w:cs="Times New Roman"/>
          <w:sz w:val="26"/>
          <w:szCs w:val="26"/>
        </w:rPr>
        <w:t>;</w:t>
      </w:r>
    </w:p>
    <w:p w:rsidR="00C227F8" w:rsidRPr="000901CD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1CD">
        <w:rPr>
          <w:rFonts w:ascii="Times New Roman" w:hAnsi="Times New Roman" w:cs="Times New Roman"/>
          <w:sz w:val="26"/>
          <w:szCs w:val="26"/>
        </w:rPr>
        <w:t>3</w:t>
      </w:r>
      <w:r w:rsidR="00A90B77" w:rsidRPr="000901CD">
        <w:rPr>
          <w:rFonts w:ascii="Times New Roman" w:hAnsi="Times New Roman" w:cs="Times New Roman"/>
          <w:sz w:val="26"/>
          <w:szCs w:val="26"/>
        </w:rPr>
        <w:t>0</w:t>
      </w:r>
      <w:r w:rsidR="00C227F8" w:rsidRPr="000901CD">
        <w:rPr>
          <w:rFonts w:ascii="Times New Roman" w:hAnsi="Times New Roman" w:cs="Times New Roman"/>
          <w:sz w:val="26"/>
          <w:szCs w:val="26"/>
        </w:rPr>
        <w:t xml:space="preserve">) </w:t>
      </w:r>
      <w:r w:rsidR="006C1B68" w:rsidRPr="000901CD">
        <w:rPr>
          <w:rFonts w:ascii="Times New Roman" w:hAnsi="Times New Roman" w:cs="Times New Roman"/>
          <w:sz w:val="26"/>
          <w:szCs w:val="26"/>
        </w:rPr>
        <w:t>выявлены объекты нефинансовых активов не соответствующие требованиям эксплуатации</w:t>
      </w:r>
      <w:r w:rsidR="00C227F8" w:rsidRPr="000901CD">
        <w:rPr>
          <w:rFonts w:ascii="Times New Roman" w:hAnsi="Times New Roman" w:cs="Times New Roman"/>
          <w:sz w:val="26"/>
          <w:szCs w:val="26"/>
        </w:rPr>
        <w:t xml:space="preserve"> </w:t>
      </w:r>
      <w:r w:rsidR="00FE7C75" w:rsidRPr="000901CD">
        <w:rPr>
          <w:rFonts w:ascii="Times New Roman" w:hAnsi="Times New Roman" w:cs="Times New Roman"/>
          <w:sz w:val="26"/>
          <w:szCs w:val="26"/>
        </w:rPr>
        <w:t xml:space="preserve">при проведении инвентаризации </w:t>
      </w:r>
      <w:r w:rsidR="00C227F8" w:rsidRPr="000901CD">
        <w:rPr>
          <w:rFonts w:ascii="Times New Roman" w:hAnsi="Times New Roman" w:cs="Times New Roman"/>
          <w:sz w:val="26"/>
          <w:szCs w:val="26"/>
        </w:rPr>
        <w:t xml:space="preserve">– </w:t>
      </w:r>
      <w:r w:rsidR="00204653" w:rsidRPr="000901CD">
        <w:rPr>
          <w:rFonts w:ascii="Times New Roman" w:hAnsi="Times New Roman" w:cs="Times New Roman"/>
          <w:sz w:val="26"/>
          <w:szCs w:val="26"/>
        </w:rPr>
        <w:t>2</w:t>
      </w:r>
      <w:r w:rsidR="00C227F8" w:rsidRPr="000901CD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3C5463" w:rsidRPr="000901CD">
        <w:rPr>
          <w:rFonts w:ascii="Times New Roman" w:hAnsi="Times New Roman" w:cs="Times New Roman"/>
          <w:sz w:val="26"/>
          <w:szCs w:val="26"/>
        </w:rPr>
        <w:t>я</w:t>
      </w:r>
      <w:r w:rsidR="00C227F8" w:rsidRPr="000901CD">
        <w:rPr>
          <w:rFonts w:ascii="Times New Roman" w:hAnsi="Times New Roman" w:cs="Times New Roman"/>
          <w:sz w:val="26"/>
          <w:szCs w:val="26"/>
        </w:rPr>
        <w:t>;</w:t>
      </w:r>
    </w:p>
    <w:p w:rsidR="00C322BA" w:rsidRPr="000901CD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1CD">
        <w:rPr>
          <w:rFonts w:ascii="Times New Roman" w:hAnsi="Times New Roman" w:cs="Times New Roman"/>
          <w:sz w:val="26"/>
          <w:szCs w:val="26"/>
        </w:rPr>
        <w:t>3</w:t>
      </w:r>
      <w:r w:rsidR="00A90B77" w:rsidRPr="000901CD">
        <w:rPr>
          <w:rFonts w:ascii="Times New Roman" w:hAnsi="Times New Roman" w:cs="Times New Roman"/>
          <w:sz w:val="26"/>
          <w:szCs w:val="26"/>
        </w:rPr>
        <w:t>1</w:t>
      </w:r>
      <w:r w:rsidR="00C322BA" w:rsidRPr="000901CD">
        <w:rPr>
          <w:rFonts w:ascii="Times New Roman" w:hAnsi="Times New Roman" w:cs="Times New Roman"/>
          <w:sz w:val="26"/>
          <w:szCs w:val="26"/>
        </w:rPr>
        <w:t xml:space="preserve">) нарушения при ведении инвентарных карточек учета нефинансовых активов  - </w:t>
      </w:r>
      <w:r w:rsidRPr="000901CD">
        <w:rPr>
          <w:rFonts w:ascii="Times New Roman" w:hAnsi="Times New Roman" w:cs="Times New Roman"/>
          <w:sz w:val="26"/>
          <w:szCs w:val="26"/>
        </w:rPr>
        <w:t>4</w:t>
      </w:r>
      <w:r w:rsidR="0091120B" w:rsidRPr="000901CD">
        <w:rPr>
          <w:rFonts w:ascii="Times New Roman" w:hAnsi="Times New Roman" w:cs="Times New Roman"/>
          <w:sz w:val="26"/>
          <w:szCs w:val="26"/>
        </w:rPr>
        <w:t xml:space="preserve"> </w:t>
      </w:r>
      <w:r w:rsidR="00C322BA" w:rsidRPr="000901CD">
        <w:rPr>
          <w:rFonts w:ascii="Times New Roman" w:hAnsi="Times New Roman" w:cs="Times New Roman"/>
          <w:sz w:val="26"/>
          <w:szCs w:val="26"/>
        </w:rPr>
        <w:t>нарушени</w:t>
      </w:r>
      <w:r w:rsidR="00FE7C75" w:rsidRPr="000901CD">
        <w:rPr>
          <w:rFonts w:ascii="Times New Roman" w:hAnsi="Times New Roman" w:cs="Times New Roman"/>
          <w:sz w:val="26"/>
          <w:szCs w:val="26"/>
        </w:rPr>
        <w:t>я</w:t>
      </w:r>
      <w:r w:rsidR="00C322BA" w:rsidRPr="000901CD">
        <w:rPr>
          <w:rFonts w:ascii="Times New Roman" w:hAnsi="Times New Roman" w:cs="Times New Roman"/>
          <w:sz w:val="26"/>
          <w:szCs w:val="26"/>
        </w:rPr>
        <w:t>;</w:t>
      </w:r>
    </w:p>
    <w:p w:rsidR="002432BF" w:rsidRPr="000901CD" w:rsidRDefault="00C34CF7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1CD">
        <w:rPr>
          <w:rFonts w:ascii="Times New Roman" w:hAnsi="Times New Roman" w:cs="Times New Roman"/>
          <w:sz w:val="26"/>
          <w:szCs w:val="26"/>
        </w:rPr>
        <w:t>3</w:t>
      </w:r>
      <w:r w:rsidR="00436F1C" w:rsidRPr="000901CD">
        <w:rPr>
          <w:rFonts w:ascii="Times New Roman" w:hAnsi="Times New Roman" w:cs="Times New Roman"/>
          <w:sz w:val="26"/>
          <w:szCs w:val="26"/>
        </w:rPr>
        <w:t>2</w:t>
      </w:r>
      <w:r w:rsidR="002432BF" w:rsidRPr="000901CD">
        <w:rPr>
          <w:rFonts w:ascii="Times New Roman" w:hAnsi="Times New Roman" w:cs="Times New Roman"/>
          <w:sz w:val="26"/>
          <w:szCs w:val="26"/>
        </w:rPr>
        <w:t>) выявление излишк</w:t>
      </w:r>
      <w:r w:rsidR="002E6025" w:rsidRPr="000901CD">
        <w:rPr>
          <w:rFonts w:ascii="Times New Roman" w:hAnsi="Times New Roman" w:cs="Times New Roman"/>
          <w:sz w:val="26"/>
          <w:szCs w:val="26"/>
        </w:rPr>
        <w:t>ов</w:t>
      </w:r>
      <w:r w:rsidR="002432BF" w:rsidRPr="000901CD">
        <w:rPr>
          <w:rFonts w:ascii="Times New Roman" w:hAnsi="Times New Roman" w:cs="Times New Roman"/>
          <w:sz w:val="26"/>
          <w:szCs w:val="26"/>
        </w:rPr>
        <w:t xml:space="preserve"> нефинансовых активов при проведении инвентаризации – 1 нарушение;</w:t>
      </w:r>
    </w:p>
    <w:p w:rsidR="00577338" w:rsidRPr="0067550F" w:rsidRDefault="003E514C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1CD">
        <w:rPr>
          <w:rFonts w:ascii="Times New Roman" w:hAnsi="Times New Roman" w:cs="Times New Roman"/>
          <w:sz w:val="26"/>
          <w:szCs w:val="26"/>
        </w:rPr>
        <w:t>3</w:t>
      </w:r>
      <w:r w:rsidR="00436F1C" w:rsidRPr="000901CD">
        <w:rPr>
          <w:rFonts w:ascii="Times New Roman" w:hAnsi="Times New Roman" w:cs="Times New Roman"/>
          <w:sz w:val="26"/>
          <w:szCs w:val="26"/>
        </w:rPr>
        <w:t>3</w:t>
      </w:r>
      <w:r w:rsidR="00577338" w:rsidRPr="000901CD">
        <w:rPr>
          <w:rFonts w:ascii="Times New Roman" w:hAnsi="Times New Roman" w:cs="Times New Roman"/>
          <w:sz w:val="26"/>
          <w:szCs w:val="26"/>
        </w:rPr>
        <w:t xml:space="preserve">)  </w:t>
      </w:r>
      <w:r w:rsidR="00EA615C" w:rsidRPr="000901CD">
        <w:rPr>
          <w:rFonts w:ascii="Times New Roman" w:hAnsi="Times New Roman" w:cs="Times New Roman"/>
          <w:sz w:val="26"/>
          <w:szCs w:val="26"/>
        </w:rPr>
        <w:t xml:space="preserve">нарушения при принятии к учету первичной документации, не соответствующей унифицированным формам первичной учетной документации по учету работ в капитальном строительстве и ремонтно-строительных работ – </w:t>
      </w:r>
      <w:r w:rsidRPr="000901CD">
        <w:rPr>
          <w:rFonts w:ascii="Times New Roman" w:hAnsi="Times New Roman" w:cs="Times New Roman"/>
          <w:sz w:val="26"/>
          <w:szCs w:val="26"/>
        </w:rPr>
        <w:t>21</w:t>
      </w:r>
      <w:r w:rsidR="00EA615C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FE7C75">
        <w:rPr>
          <w:rFonts w:ascii="Times New Roman" w:hAnsi="Times New Roman" w:cs="Times New Roman"/>
          <w:sz w:val="26"/>
          <w:szCs w:val="26"/>
        </w:rPr>
        <w:t>е</w:t>
      </w:r>
      <w:r w:rsidR="00EA615C" w:rsidRPr="0067550F">
        <w:rPr>
          <w:rFonts w:ascii="Times New Roman" w:hAnsi="Times New Roman" w:cs="Times New Roman"/>
          <w:sz w:val="26"/>
          <w:szCs w:val="26"/>
        </w:rPr>
        <w:t>;</w:t>
      </w:r>
    </w:p>
    <w:p w:rsidR="00C227F8" w:rsidRPr="0067550F" w:rsidRDefault="003E514C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B2F1A" w:rsidRPr="009B2F1A">
        <w:rPr>
          <w:rFonts w:ascii="Times New Roman" w:hAnsi="Times New Roman" w:cs="Times New Roman"/>
          <w:sz w:val="26"/>
          <w:szCs w:val="26"/>
        </w:rPr>
        <w:t>4</w:t>
      </w:r>
      <w:r w:rsidR="00C227F8" w:rsidRPr="009B2F1A">
        <w:rPr>
          <w:rFonts w:ascii="Times New Roman" w:hAnsi="Times New Roman" w:cs="Times New Roman"/>
          <w:sz w:val="26"/>
          <w:szCs w:val="26"/>
        </w:rPr>
        <w:t>)</w:t>
      </w:r>
      <w:r w:rsidR="00C227F8" w:rsidRPr="0067550F">
        <w:rPr>
          <w:rFonts w:ascii="Times New Roman" w:hAnsi="Times New Roman" w:cs="Times New Roman"/>
          <w:sz w:val="26"/>
          <w:szCs w:val="26"/>
        </w:rPr>
        <w:t xml:space="preserve"> </w:t>
      </w:r>
      <w:r w:rsidRPr="003E514C">
        <w:rPr>
          <w:rFonts w:ascii="Times New Roman" w:hAnsi="Times New Roman" w:cs="Times New Roman"/>
          <w:sz w:val="26"/>
          <w:szCs w:val="26"/>
          <w:lang w:eastAsia="ar-SA"/>
        </w:rPr>
        <w:t>выявлено отсутствие ведения претензионной работы по операциям в части доходов от штрафов, пеней, неустоек при исполнении договоров (контрактов)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C227F8" w:rsidRPr="0067550F">
        <w:rPr>
          <w:rFonts w:ascii="Times New Roman" w:hAnsi="Times New Roman" w:cs="Times New Roman"/>
          <w:sz w:val="26"/>
          <w:szCs w:val="26"/>
          <w:lang w:eastAsia="ar-SA"/>
        </w:rPr>
        <w:t xml:space="preserve">- </w:t>
      </w:r>
      <w:r w:rsidR="00C227F8" w:rsidRPr="0067550F">
        <w:rPr>
          <w:rFonts w:ascii="Times New Roman" w:hAnsi="Times New Roman" w:cs="Times New Roman"/>
          <w:sz w:val="26"/>
          <w:szCs w:val="26"/>
        </w:rPr>
        <w:t>1 нарушение;</w:t>
      </w:r>
    </w:p>
    <w:p w:rsidR="00EA615C" w:rsidRPr="0067550F" w:rsidRDefault="003E514C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35</w:t>
      </w:r>
      <w:r w:rsidR="00EA615C" w:rsidRPr="0067550F">
        <w:rPr>
          <w:rFonts w:ascii="Times New Roman" w:hAnsi="Times New Roman" w:cs="Times New Roman"/>
          <w:sz w:val="26"/>
          <w:szCs w:val="26"/>
        </w:rPr>
        <w:t xml:space="preserve">) нарушение Классификации основных средств, включаемых в </w:t>
      </w:r>
      <w:r w:rsidR="00EA615C" w:rsidRPr="0067550F">
        <w:rPr>
          <w:rFonts w:ascii="Times New Roman" w:hAnsi="Times New Roman" w:cs="Times New Roman"/>
          <w:sz w:val="26"/>
          <w:szCs w:val="26"/>
        </w:rPr>
        <w:lastRenderedPageBreak/>
        <w:t xml:space="preserve">амортизационные группы – </w:t>
      </w:r>
      <w:r>
        <w:rPr>
          <w:rFonts w:ascii="Times New Roman" w:hAnsi="Times New Roman" w:cs="Times New Roman"/>
          <w:sz w:val="26"/>
          <w:szCs w:val="26"/>
        </w:rPr>
        <w:t>2</w:t>
      </w:r>
      <w:r w:rsidR="00EA615C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234CD4" w:rsidRPr="0067550F">
        <w:rPr>
          <w:rFonts w:ascii="Times New Roman" w:hAnsi="Times New Roman" w:cs="Times New Roman"/>
          <w:sz w:val="26"/>
          <w:szCs w:val="26"/>
        </w:rPr>
        <w:t>я</w:t>
      </w:r>
      <w:r w:rsidR="00EA615C" w:rsidRPr="0067550F">
        <w:rPr>
          <w:rFonts w:ascii="Times New Roman" w:hAnsi="Times New Roman" w:cs="Times New Roman"/>
          <w:sz w:val="26"/>
          <w:szCs w:val="26"/>
        </w:rPr>
        <w:t>;</w:t>
      </w:r>
    </w:p>
    <w:p w:rsidR="00B10F3D" w:rsidRPr="0067550F" w:rsidRDefault="003E514C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</w:t>
      </w:r>
      <w:r w:rsidR="00B10F3D" w:rsidRPr="0067550F">
        <w:rPr>
          <w:rFonts w:ascii="Times New Roman" w:hAnsi="Times New Roman" w:cs="Times New Roman"/>
          <w:sz w:val="26"/>
          <w:szCs w:val="26"/>
        </w:rPr>
        <w:t xml:space="preserve">) нарушение Федерального Закона № 44-ФЗ, отсутствие в договорах ссылки на данный Федеральный закон – </w:t>
      </w:r>
      <w:r>
        <w:rPr>
          <w:rFonts w:ascii="Times New Roman" w:hAnsi="Times New Roman" w:cs="Times New Roman"/>
          <w:sz w:val="26"/>
          <w:szCs w:val="26"/>
        </w:rPr>
        <w:t>1</w:t>
      </w:r>
      <w:r w:rsidR="00B10F3D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B10F3D" w:rsidRPr="0067550F">
        <w:rPr>
          <w:rFonts w:ascii="Times New Roman" w:hAnsi="Times New Roman" w:cs="Times New Roman"/>
          <w:sz w:val="26"/>
          <w:szCs w:val="26"/>
        </w:rPr>
        <w:t>;</w:t>
      </w:r>
    </w:p>
    <w:p w:rsidR="007A0853" w:rsidRPr="0067550F" w:rsidRDefault="00977839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>3</w:t>
      </w:r>
      <w:r w:rsidR="003E514C">
        <w:rPr>
          <w:rFonts w:ascii="Times New Roman" w:hAnsi="Times New Roman" w:cs="Times New Roman"/>
          <w:sz w:val="26"/>
          <w:szCs w:val="26"/>
        </w:rPr>
        <w:t>7</w:t>
      </w:r>
      <w:r w:rsidR="007A0853" w:rsidRPr="0067550F">
        <w:rPr>
          <w:rFonts w:ascii="Times New Roman" w:hAnsi="Times New Roman" w:cs="Times New Roman"/>
          <w:sz w:val="26"/>
          <w:szCs w:val="26"/>
        </w:rPr>
        <w:t xml:space="preserve">) </w:t>
      </w:r>
      <w:r w:rsidR="003E514C" w:rsidRPr="003E514C">
        <w:rPr>
          <w:rFonts w:ascii="Times New Roman" w:hAnsi="Times New Roman" w:cs="Times New Roman"/>
          <w:sz w:val="26"/>
          <w:szCs w:val="26"/>
        </w:rPr>
        <w:t xml:space="preserve">нарушение п. 16 ст. 1 Федерального закона № 44-ФЗ, ст. 72 Бюджетного кодекса РФ: </w:t>
      </w:r>
      <w:r w:rsidR="00727ABC" w:rsidRPr="0067550F">
        <w:rPr>
          <w:rFonts w:ascii="Times New Roman" w:hAnsi="Times New Roman" w:cs="Times New Roman"/>
          <w:sz w:val="26"/>
          <w:szCs w:val="26"/>
        </w:rPr>
        <w:t xml:space="preserve">превышение </w:t>
      </w:r>
      <w:r w:rsidR="00C170C3" w:rsidRPr="0067550F">
        <w:rPr>
          <w:rFonts w:ascii="Times New Roman" w:hAnsi="Times New Roman" w:cs="Times New Roman"/>
          <w:sz w:val="26"/>
          <w:szCs w:val="26"/>
        </w:rPr>
        <w:t>запланированного годового объема закупок над объемом финансового обеспечения</w:t>
      </w:r>
      <w:r w:rsidR="00835A5D" w:rsidRPr="0067550F">
        <w:rPr>
          <w:rFonts w:ascii="Times New Roman" w:hAnsi="Times New Roman" w:cs="Times New Roman"/>
          <w:sz w:val="26"/>
          <w:szCs w:val="26"/>
        </w:rPr>
        <w:t xml:space="preserve"> </w:t>
      </w:r>
      <w:r w:rsidR="00727ABC" w:rsidRPr="0067550F">
        <w:rPr>
          <w:rFonts w:ascii="Times New Roman" w:hAnsi="Times New Roman" w:cs="Times New Roman"/>
          <w:sz w:val="26"/>
          <w:szCs w:val="26"/>
        </w:rPr>
        <w:t>– 1 нарушение;</w:t>
      </w:r>
    </w:p>
    <w:p w:rsidR="00D710D6" w:rsidRPr="0067550F" w:rsidRDefault="00D07B76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>3</w:t>
      </w:r>
      <w:r w:rsidR="003E514C">
        <w:rPr>
          <w:rFonts w:ascii="Times New Roman" w:hAnsi="Times New Roman" w:cs="Times New Roman"/>
          <w:sz w:val="26"/>
          <w:szCs w:val="26"/>
        </w:rPr>
        <w:t>8</w:t>
      </w:r>
      <w:r w:rsidR="00D710D6" w:rsidRPr="0067550F">
        <w:rPr>
          <w:rFonts w:ascii="Times New Roman" w:hAnsi="Times New Roman" w:cs="Times New Roman"/>
          <w:sz w:val="26"/>
          <w:szCs w:val="26"/>
        </w:rPr>
        <w:t xml:space="preserve">) </w:t>
      </w:r>
      <w:r w:rsidR="003E514C" w:rsidRPr="003E514C">
        <w:rPr>
          <w:rFonts w:ascii="Times New Roman" w:hAnsi="Times New Roman" w:cs="Times New Roman"/>
          <w:sz w:val="26"/>
          <w:szCs w:val="26"/>
        </w:rPr>
        <w:t>нарушение ч. 1 ст. 16 Федерального закона № 44-ФЗ: осуществление закупок, не предусмотренных планом-графиком; объем фактически заключенных договоров превысил запланированный в планах-графиках</w:t>
      </w:r>
      <w:r w:rsidR="002D715C" w:rsidRPr="0067550F">
        <w:rPr>
          <w:rFonts w:ascii="Times New Roman" w:hAnsi="Times New Roman" w:cs="Times New Roman"/>
          <w:sz w:val="26"/>
          <w:szCs w:val="26"/>
        </w:rPr>
        <w:t xml:space="preserve"> – </w:t>
      </w:r>
      <w:r w:rsidR="003E514C">
        <w:rPr>
          <w:rFonts w:ascii="Times New Roman" w:hAnsi="Times New Roman" w:cs="Times New Roman"/>
          <w:sz w:val="26"/>
          <w:szCs w:val="26"/>
        </w:rPr>
        <w:t>2</w:t>
      </w:r>
      <w:r w:rsidR="002D715C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3E514C">
        <w:rPr>
          <w:rFonts w:ascii="Times New Roman" w:hAnsi="Times New Roman" w:cs="Times New Roman"/>
          <w:sz w:val="26"/>
          <w:szCs w:val="26"/>
        </w:rPr>
        <w:t>я</w:t>
      </w:r>
      <w:r w:rsidR="002D715C" w:rsidRPr="0067550F">
        <w:rPr>
          <w:rFonts w:ascii="Times New Roman" w:hAnsi="Times New Roman" w:cs="Times New Roman"/>
          <w:sz w:val="26"/>
          <w:szCs w:val="26"/>
        </w:rPr>
        <w:t>;</w:t>
      </w:r>
    </w:p>
    <w:p w:rsidR="00BC48C3" w:rsidRPr="0067550F" w:rsidRDefault="00905429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E514C">
        <w:rPr>
          <w:rFonts w:ascii="Times New Roman" w:hAnsi="Times New Roman" w:cs="Times New Roman"/>
          <w:sz w:val="26"/>
          <w:szCs w:val="26"/>
        </w:rPr>
        <w:t>9</w:t>
      </w:r>
      <w:r w:rsidR="00BC48C3" w:rsidRPr="0067550F">
        <w:rPr>
          <w:rFonts w:ascii="Times New Roman" w:hAnsi="Times New Roman" w:cs="Times New Roman"/>
          <w:sz w:val="26"/>
          <w:szCs w:val="26"/>
        </w:rPr>
        <w:t xml:space="preserve">)  </w:t>
      </w:r>
      <w:r w:rsidR="003E514C" w:rsidRPr="003E514C">
        <w:rPr>
          <w:rFonts w:ascii="Times New Roman" w:hAnsi="Times New Roman" w:cs="Times New Roman"/>
          <w:sz w:val="26"/>
          <w:szCs w:val="26"/>
        </w:rPr>
        <w:t>отсутствует или выполнено частично распределение позиций плана-</w:t>
      </w:r>
      <w:r w:rsidR="00FE7C75">
        <w:rPr>
          <w:rFonts w:ascii="Times New Roman" w:hAnsi="Times New Roman" w:cs="Times New Roman"/>
          <w:sz w:val="26"/>
          <w:szCs w:val="26"/>
        </w:rPr>
        <w:t>г</w:t>
      </w:r>
      <w:r w:rsidR="003E514C" w:rsidRPr="003E514C">
        <w:rPr>
          <w:rFonts w:ascii="Times New Roman" w:hAnsi="Times New Roman" w:cs="Times New Roman"/>
          <w:sz w:val="26"/>
          <w:szCs w:val="26"/>
        </w:rPr>
        <w:t>рафика по способу осуществления закупок</w:t>
      </w:r>
      <w:r w:rsidR="00BC48C3" w:rsidRPr="0067550F">
        <w:rPr>
          <w:rFonts w:ascii="Times New Roman" w:hAnsi="Times New Roman" w:cs="Times New Roman"/>
          <w:sz w:val="26"/>
          <w:szCs w:val="26"/>
        </w:rPr>
        <w:t xml:space="preserve"> – </w:t>
      </w:r>
      <w:r w:rsidR="003E514C">
        <w:rPr>
          <w:rFonts w:ascii="Times New Roman" w:hAnsi="Times New Roman" w:cs="Times New Roman"/>
          <w:sz w:val="26"/>
          <w:szCs w:val="26"/>
        </w:rPr>
        <w:t>2</w:t>
      </w:r>
      <w:r w:rsidR="00BC48C3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3E514C">
        <w:rPr>
          <w:rFonts w:ascii="Times New Roman" w:hAnsi="Times New Roman" w:cs="Times New Roman"/>
          <w:sz w:val="26"/>
          <w:szCs w:val="26"/>
        </w:rPr>
        <w:t>я</w:t>
      </w:r>
      <w:r w:rsidR="00BC48C3" w:rsidRPr="0067550F">
        <w:rPr>
          <w:rFonts w:ascii="Times New Roman" w:hAnsi="Times New Roman" w:cs="Times New Roman"/>
          <w:sz w:val="26"/>
          <w:szCs w:val="26"/>
        </w:rPr>
        <w:t>;</w:t>
      </w:r>
    </w:p>
    <w:p w:rsidR="00D75B03" w:rsidRPr="0067550F" w:rsidRDefault="003E514C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40</w:t>
      </w:r>
      <w:r w:rsidR="00C12145" w:rsidRPr="0067550F">
        <w:rPr>
          <w:rFonts w:ascii="Times New Roman" w:hAnsi="Times New Roman" w:cs="Times New Roman"/>
          <w:sz w:val="26"/>
          <w:szCs w:val="26"/>
        </w:rPr>
        <w:t xml:space="preserve">) </w:t>
      </w:r>
      <w:r w:rsidRPr="003E514C">
        <w:rPr>
          <w:rFonts w:ascii="Times New Roman" w:hAnsi="Times New Roman" w:cs="Times New Roman"/>
          <w:sz w:val="26"/>
          <w:szCs w:val="26"/>
        </w:rPr>
        <w:t xml:space="preserve">нарушение ч. 4 ст. 93 Федерального закона № 44-ФЗ: при осуществлении закупок у единственного поставщика (подрядчика, исполнителя) в контракты не включено обоснование цены  </w:t>
      </w:r>
      <w:r w:rsidR="00A32CE1" w:rsidRPr="0067550F">
        <w:rPr>
          <w:rFonts w:ascii="Times New Roman" w:hAnsi="Times New Roman" w:cs="Times New Roman"/>
          <w:sz w:val="26"/>
          <w:szCs w:val="26"/>
        </w:rPr>
        <w:t xml:space="preserve"> – 1 нарушение;</w:t>
      </w:r>
    </w:p>
    <w:p w:rsidR="00A9463A" w:rsidRPr="0067550F" w:rsidRDefault="003E514C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41</w:t>
      </w:r>
      <w:r w:rsidR="00A9463A" w:rsidRPr="0067550F">
        <w:rPr>
          <w:rFonts w:ascii="Times New Roman" w:hAnsi="Times New Roman" w:cs="Times New Roman"/>
          <w:sz w:val="26"/>
          <w:szCs w:val="26"/>
        </w:rPr>
        <w:t xml:space="preserve">)  </w:t>
      </w:r>
      <w:r w:rsidRPr="003E514C">
        <w:rPr>
          <w:rFonts w:ascii="Times New Roman" w:hAnsi="Times New Roman" w:cs="Times New Roman"/>
          <w:sz w:val="26"/>
          <w:szCs w:val="26"/>
        </w:rPr>
        <w:t xml:space="preserve">нарушение ст. 103 Федерального закона № 44-ФЗ: отсутствие или нарушены сроки размещения на сайте www.zakupki.gov.ru информации и документов о заключенных контрактах, об исполнении контрактов, стоимости исполненных обязательств, о приемке выполненной работы </w:t>
      </w:r>
      <w:r w:rsidR="00A9463A" w:rsidRPr="0067550F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3</w:t>
      </w:r>
      <w:r w:rsidR="00A9463A" w:rsidRPr="0067550F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я.</w:t>
      </w:r>
    </w:p>
    <w:p w:rsidR="00E47954" w:rsidRPr="0067550F" w:rsidRDefault="00E47954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52A2" w:rsidRPr="0067550F" w:rsidRDefault="0029534F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>По результатам контрольных мероприятий</w:t>
      </w:r>
      <w:r w:rsidR="00DC52A2" w:rsidRPr="0067550F">
        <w:rPr>
          <w:rFonts w:ascii="Times New Roman" w:hAnsi="Times New Roman" w:cs="Times New Roman"/>
          <w:sz w:val="26"/>
          <w:szCs w:val="26"/>
        </w:rPr>
        <w:t>:</w:t>
      </w:r>
      <w:r w:rsidRPr="006755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534F" w:rsidRPr="0067550F" w:rsidRDefault="0029534F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67550F">
        <w:rPr>
          <w:rFonts w:ascii="Times New Roman" w:hAnsi="Times New Roman" w:cs="Times New Roman"/>
          <w:sz w:val="26"/>
          <w:szCs w:val="26"/>
        </w:rPr>
        <w:t xml:space="preserve">- </w:t>
      </w:r>
      <w:r w:rsidR="00DC52A2" w:rsidRPr="0067550F">
        <w:rPr>
          <w:rFonts w:ascii="Times New Roman" w:hAnsi="Times New Roman" w:cs="Times New Roman"/>
          <w:sz w:val="26"/>
          <w:szCs w:val="26"/>
        </w:rPr>
        <w:t xml:space="preserve">в адрес объектов контроля </w:t>
      </w:r>
      <w:proofErr w:type="gramStart"/>
      <w:r w:rsidR="00DC52A2" w:rsidRPr="0067550F">
        <w:rPr>
          <w:rFonts w:ascii="Times New Roman" w:hAnsi="Times New Roman" w:cs="Times New Roman"/>
          <w:sz w:val="26"/>
          <w:szCs w:val="26"/>
        </w:rPr>
        <w:t>направлены</w:t>
      </w:r>
      <w:proofErr w:type="gramEnd"/>
      <w:r w:rsidR="00483CA2" w:rsidRPr="0067550F">
        <w:rPr>
          <w:rFonts w:ascii="Times New Roman" w:hAnsi="Times New Roman" w:cs="Times New Roman"/>
          <w:sz w:val="26"/>
          <w:szCs w:val="26"/>
        </w:rPr>
        <w:t>:</w:t>
      </w:r>
      <w:r w:rsidR="00DC52A2" w:rsidRPr="0067550F">
        <w:rPr>
          <w:rFonts w:ascii="Times New Roman" w:hAnsi="Times New Roman" w:cs="Times New Roman"/>
          <w:sz w:val="26"/>
          <w:szCs w:val="26"/>
        </w:rPr>
        <w:t xml:space="preserve"> </w:t>
      </w:r>
      <w:r w:rsidR="00B33258">
        <w:rPr>
          <w:rFonts w:ascii="Times New Roman" w:hAnsi="Times New Roman" w:cs="Times New Roman"/>
          <w:sz w:val="26"/>
          <w:szCs w:val="26"/>
        </w:rPr>
        <w:t>30</w:t>
      </w:r>
      <w:r w:rsidR="004645FC" w:rsidRPr="0067550F">
        <w:rPr>
          <w:rFonts w:ascii="Times New Roman" w:hAnsi="Times New Roman" w:cs="Times New Roman"/>
          <w:sz w:val="26"/>
          <w:szCs w:val="26"/>
        </w:rPr>
        <w:t xml:space="preserve"> копи</w:t>
      </w:r>
      <w:r w:rsidR="007A295B" w:rsidRPr="0067550F">
        <w:rPr>
          <w:rFonts w:ascii="Times New Roman" w:hAnsi="Times New Roman" w:cs="Times New Roman"/>
          <w:sz w:val="26"/>
          <w:szCs w:val="26"/>
        </w:rPr>
        <w:t>й</w:t>
      </w:r>
      <w:r w:rsidR="004645FC" w:rsidRPr="0067550F">
        <w:rPr>
          <w:rFonts w:ascii="Times New Roman" w:hAnsi="Times New Roman" w:cs="Times New Roman"/>
          <w:sz w:val="26"/>
          <w:szCs w:val="26"/>
        </w:rPr>
        <w:t xml:space="preserve"> акта</w:t>
      </w:r>
      <w:r w:rsidR="00E504B5" w:rsidRPr="0067550F">
        <w:rPr>
          <w:rFonts w:ascii="Times New Roman" w:hAnsi="Times New Roman" w:cs="Times New Roman"/>
          <w:sz w:val="26"/>
          <w:szCs w:val="26"/>
        </w:rPr>
        <w:t>,</w:t>
      </w:r>
      <w:r w:rsidR="004645FC" w:rsidRPr="0067550F">
        <w:rPr>
          <w:rFonts w:ascii="Times New Roman" w:hAnsi="Times New Roman" w:cs="Times New Roman"/>
          <w:sz w:val="26"/>
          <w:szCs w:val="26"/>
        </w:rPr>
        <w:t xml:space="preserve"> </w:t>
      </w:r>
      <w:r w:rsidR="00B33258">
        <w:rPr>
          <w:rFonts w:ascii="Times New Roman" w:hAnsi="Times New Roman" w:cs="Times New Roman"/>
          <w:sz w:val="26"/>
          <w:szCs w:val="26"/>
        </w:rPr>
        <w:t>13</w:t>
      </w:r>
      <w:r w:rsidRPr="0067550F">
        <w:rPr>
          <w:rFonts w:ascii="Times New Roman" w:hAnsi="Times New Roman" w:cs="Times New Roman"/>
          <w:sz w:val="26"/>
          <w:szCs w:val="26"/>
        </w:rPr>
        <w:t xml:space="preserve"> пред</w:t>
      </w:r>
      <w:r w:rsidR="004645FC" w:rsidRPr="0067550F">
        <w:rPr>
          <w:rFonts w:ascii="Times New Roman" w:hAnsi="Times New Roman" w:cs="Times New Roman"/>
          <w:sz w:val="26"/>
          <w:szCs w:val="26"/>
        </w:rPr>
        <w:t>ставле</w:t>
      </w:r>
      <w:r w:rsidRPr="0067550F">
        <w:rPr>
          <w:rFonts w:ascii="Times New Roman" w:hAnsi="Times New Roman" w:cs="Times New Roman"/>
          <w:sz w:val="26"/>
          <w:szCs w:val="26"/>
        </w:rPr>
        <w:t>ни</w:t>
      </w:r>
      <w:r w:rsidR="007A295B" w:rsidRPr="0067550F">
        <w:rPr>
          <w:rFonts w:ascii="Times New Roman" w:hAnsi="Times New Roman" w:cs="Times New Roman"/>
          <w:sz w:val="26"/>
          <w:szCs w:val="26"/>
        </w:rPr>
        <w:t>й</w:t>
      </w:r>
      <w:r w:rsidR="00DD1432" w:rsidRPr="0067550F">
        <w:rPr>
          <w:rFonts w:ascii="Times New Roman" w:hAnsi="Times New Roman" w:cs="Times New Roman"/>
          <w:sz w:val="26"/>
          <w:szCs w:val="26"/>
        </w:rPr>
        <w:t>;</w:t>
      </w:r>
    </w:p>
    <w:p w:rsidR="004645FC" w:rsidRPr="0067550F" w:rsidRDefault="004645FC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>- в адрес органа, осуществляюще</w:t>
      </w:r>
      <w:r w:rsidR="00E504B5" w:rsidRPr="0067550F">
        <w:rPr>
          <w:rFonts w:ascii="Times New Roman" w:hAnsi="Times New Roman" w:cs="Times New Roman"/>
          <w:sz w:val="26"/>
          <w:szCs w:val="26"/>
        </w:rPr>
        <w:t>го</w:t>
      </w:r>
      <w:r w:rsidRPr="0067550F">
        <w:rPr>
          <w:rFonts w:ascii="Times New Roman" w:hAnsi="Times New Roman" w:cs="Times New Roman"/>
          <w:sz w:val="26"/>
          <w:szCs w:val="26"/>
        </w:rPr>
        <w:t xml:space="preserve"> функции и полномочия учредителя направлены </w:t>
      </w:r>
      <w:r w:rsidR="00494527">
        <w:rPr>
          <w:rFonts w:ascii="Times New Roman" w:hAnsi="Times New Roman" w:cs="Times New Roman"/>
          <w:sz w:val="26"/>
          <w:szCs w:val="26"/>
        </w:rPr>
        <w:t>10</w:t>
      </w:r>
      <w:r w:rsidR="007A295B" w:rsidRPr="0067550F">
        <w:rPr>
          <w:rFonts w:ascii="Times New Roman" w:hAnsi="Times New Roman" w:cs="Times New Roman"/>
          <w:sz w:val="26"/>
          <w:szCs w:val="26"/>
        </w:rPr>
        <w:t xml:space="preserve"> копи</w:t>
      </w:r>
      <w:r w:rsidR="00494527">
        <w:rPr>
          <w:rFonts w:ascii="Times New Roman" w:hAnsi="Times New Roman" w:cs="Times New Roman"/>
          <w:sz w:val="26"/>
          <w:szCs w:val="26"/>
        </w:rPr>
        <w:t>й</w:t>
      </w:r>
      <w:r w:rsidR="007A295B" w:rsidRPr="0067550F">
        <w:rPr>
          <w:rFonts w:ascii="Times New Roman" w:hAnsi="Times New Roman" w:cs="Times New Roman"/>
          <w:sz w:val="26"/>
          <w:szCs w:val="26"/>
        </w:rPr>
        <w:t xml:space="preserve"> представления;</w:t>
      </w:r>
    </w:p>
    <w:p w:rsidR="00DD1432" w:rsidRPr="0067550F" w:rsidRDefault="00DD1432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 xml:space="preserve">- </w:t>
      </w:r>
      <w:r w:rsidR="00DC52A2" w:rsidRPr="0067550F">
        <w:rPr>
          <w:rFonts w:ascii="Times New Roman" w:hAnsi="Times New Roman" w:cs="Times New Roman"/>
          <w:sz w:val="26"/>
          <w:szCs w:val="26"/>
        </w:rPr>
        <w:t>информация, органом контроля правоохранительным органам, органам прокуратуры и иным государственным (муниципальным) органам не направлялась;</w:t>
      </w:r>
    </w:p>
    <w:p w:rsidR="00DC52A2" w:rsidRPr="0067550F" w:rsidRDefault="00DC52A2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 xml:space="preserve">- исковые заявления в суды о возмещении объектом контроля ущерба, причиненного муниципальному образованию,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67550F">
        <w:rPr>
          <w:rFonts w:ascii="Times New Roman" w:hAnsi="Times New Roman" w:cs="Times New Roman"/>
          <w:sz w:val="26"/>
          <w:szCs w:val="26"/>
        </w:rPr>
        <w:t>недействительными</w:t>
      </w:r>
      <w:proofErr w:type="gramEnd"/>
      <w:r w:rsidRPr="0067550F">
        <w:rPr>
          <w:rFonts w:ascii="Times New Roman" w:hAnsi="Times New Roman" w:cs="Times New Roman"/>
          <w:sz w:val="26"/>
          <w:szCs w:val="26"/>
        </w:rPr>
        <w:t>, не подавались органом контроля;</w:t>
      </w:r>
    </w:p>
    <w:p w:rsidR="00DC52A2" w:rsidRPr="0067550F" w:rsidRDefault="00DC52A2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>- производства по делам об административных правонарушениях, направленного на реализацию результатов контрольных мероприятий не осуществлялись органом контроля;</w:t>
      </w:r>
    </w:p>
    <w:p w:rsidR="00DC52A2" w:rsidRPr="0067550F" w:rsidRDefault="00DC52A2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>- уведомления о применении бюджетных мер принуждения органом контроля в финансовые органы</w:t>
      </w:r>
      <w:r w:rsidR="00484B24" w:rsidRPr="0067550F">
        <w:rPr>
          <w:rFonts w:ascii="Times New Roman" w:hAnsi="Times New Roman" w:cs="Times New Roman"/>
          <w:sz w:val="26"/>
          <w:szCs w:val="26"/>
        </w:rPr>
        <w:t xml:space="preserve"> не направлялись.</w:t>
      </w:r>
    </w:p>
    <w:p w:rsidR="0000108D" w:rsidRPr="0067550F" w:rsidRDefault="0000108D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84B24" w:rsidRPr="0067550F" w:rsidRDefault="00484B24" w:rsidP="00C81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>Жалобы и исковые заявления на решения органа контроля, а также жалобы на действия (бездействие) должностных лиц органа контроля при осуществлении ими полномочий по внутреннему муниципальному финансовому контролю отсутствуют.</w:t>
      </w:r>
    </w:p>
    <w:p w:rsidR="00DC52A2" w:rsidRPr="0067550F" w:rsidRDefault="00DC52A2" w:rsidP="004C260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55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2705" w:rsidRPr="0067550F" w:rsidRDefault="00842705" w:rsidP="004C2604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24EEF" w:rsidRPr="0067550F" w:rsidRDefault="00842705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Начальник управления </w:t>
      </w:r>
    </w:p>
    <w:p w:rsidR="00842705" w:rsidRPr="0067550F" w:rsidRDefault="00842705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финансов МР «Печора»                    </w:t>
      </w:r>
      <w:r w:rsidR="00124EEF" w:rsidRPr="0067550F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67550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И.А. Угловская </w:t>
      </w:r>
    </w:p>
    <w:p w:rsidR="00E91E4B" w:rsidRDefault="00E91E4B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1E4B" w:rsidRDefault="00E91E4B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0108D" w:rsidRDefault="0000108D" w:rsidP="004C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4F10" w:rsidRDefault="00815436" w:rsidP="004C2604">
      <w:pPr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5D1D">
        <w:rPr>
          <w:rFonts w:ascii="Times New Roman" w:hAnsi="Times New Roman" w:cs="Times New Roman"/>
          <w:sz w:val="20"/>
          <w:szCs w:val="20"/>
        </w:rPr>
        <w:t xml:space="preserve">Яковлева Елена Владленовна,  заведующий сектором финансово-бюджетного надзора </w:t>
      </w:r>
    </w:p>
    <w:p w:rsidR="00842705" w:rsidRPr="00B11155" w:rsidRDefault="00815436" w:rsidP="004C2604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15D1D">
        <w:rPr>
          <w:rFonts w:ascii="Times New Roman" w:hAnsi="Times New Roman" w:cs="Times New Roman"/>
          <w:sz w:val="20"/>
          <w:szCs w:val="20"/>
        </w:rPr>
        <w:t>8(82142)7</w:t>
      </w:r>
      <w:r>
        <w:rPr>
          <w:rFonts w:ascii="Times New Roman" w:hAnsi="Times New Roman" w:cs="Times New Roman"/>
          <w:sz w:val="20"/>
          <w:szCs w:val="20"/>
        </w:rPr>
        <w:t>4444 (Добавочный 2050)</w:t>
      </w:r>
    </w:p>
    <w:sectPr w:rsidR="00842705" w:rsidRPr="00B11155" w:rsidSect="00496C77">
      <w:pgSz w:w="11906" w:h="16838"/>
      <w:pgMar w:top="1134" w:right="851" w:bottom="1134" w:left="187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1865"/>
    <w:multiLevelType w:val="hybridMultilevel"/>
    <w:tmpl w:val="D5A236F2"/>
    <w:lvl w:ilvl="0" w:tplc="837EEAF8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E20C16"/>
    <w:multiLevelType w:val="hybridMultilevel"/>
    <w:tmpl w:val="BEB6056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AE086D"/>
    <w:multiLevelType w:val="hybridMultilevel"/>
    <w:tmpl w:val="D69EF914"/>
    <w:lvl w:ilvl="0" w:tplc="E1E25150">
      <w:start w:val="1"/>
      <w:numFmt w:val="decimal"/>
      <w:lvlText w:val="%1."/>
      <w:lvlJc w:val="left"/>
      <w:pPr>
        <w:ind w:left="1467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0A153A"/>
    <w:multiLevelType w:val="hybridMultilevel"/>
    <w:tmpl w:val="69F20B22"/>
    <w:lvl w:ilvl="0" w:tplc="2488C0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2F6BCD"/>
    <w:multiLevelType w:val="hybridMultilevel"/>
    <w:tmpl w:val="14FAFD28"/>
    <w:lvl w:ilvl="0" w:tplc="AF1C69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D838B7"/>
    <w:multiLevelType w:val="hybridMultilevel"/>
    <w:tmpl w:val="F6F4869E"/>
    <w:lvl w:ilvl="0" w:tplc="FBEAE8EA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79C416B"/>
    <w:multiLevelType w:val="hybridMultilevel"/>
    <w:tmpl w:val="973C491C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654C53"/>
    <w:multiLevelType w:val="hybridMultilevel"/>
    <w:tmpl w:val="DC9CDA10"/>
    <w:lvl w:ilvl="0" w:tplc="F3A6D5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BC2A25"/>
    <w:multiLevelType w:val="hybridMultilevel"/>
    <w:tmpl w:val="936411EA"/>
    <w:lvl w:ilvl="0" w:tplc="A2762610">
      <w:start w:val="1"/>
      <w:numFmt w:val="decimal"/>
      <w:lvlText w:val="%1)"/>
      <w:lvlJc w:val="left"/>
      <w:pPr>
        <w:ind w:left="1422" w:hanging="855"/>
      </w:pPr>
      <w:rPr>
        <w:rFonts w:eastAsiaTheme="minorEastAsia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38D6602"/>
    <w:multiLevelType w:val="hybridMultilevel"/>
    <w:tmpl w:val="2A100D28"/>
    <w:lvl w:ilvl="0" w:tplc="C2749748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09D3880"/>
    <w:multiLevelType w:val="hybridMultilevel"/>
    <w:tmpl w:val="8ABA8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35B7A"/>
    <w:multiLevelType w:val="hybridMultilevel"/>
    <w:tmpl w:val="3C4473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31609"/>
    <w:multiLevelType w:val="hybridMultilevel"/>
    <w:tmpl w:val="698A5A88"/>
    <w:lvl w:ilvl="0" w:tplc="C088B90A">
      <w:start w:val="1"/>
      <w:numFmt w:val="decimal"/>
      <w:lvlText w:val="%1)"/>
      <w:lvlJc w:val="left"/>
      <w:pPr>
        <w:ind w:left="1395" w:hanging="855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0E71EDD"/>
    <w:multiLevelType w:val="hybridMultilevel"/>
    <w:tmpl w:val="928C83E4"/>
    <w:lvl w:ilvl="0" w:tplc="E7F8A0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24F16D3"/>
    <w:multiLevelType w:val="hybridMultilevel"/>
    <w:tmpl w:val="79C01A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031963"/>
    <w:multiLevelType w:val="hybridMultilevel"/>
    <w:tmpl w:val="2F5415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C234EE"/>
    <w:multiLevelType w:val="hybridMultilevel"/>
    <w:tmpl w:val="AA202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14"/>
  </w:num>
  <w:num w:numId="6">
    <w:abstractNumId w:val="11"/>
  </w:num>
  <w:num w:numId="7">
    <w:abstractNumId w:val="10"/>
  </w:num>
  <w:num w:numId="8">
    <w:abstractNumId w:val="15"/>
  </w:num>
  <w:num w:numId="9">
    <w:abstractNumId w:val="16"/>
  </w:num>
  <w:num w:numId="10">
    <w:abstractNumId w:val="6"/>
  </w:num>
  <w:num w:numId="11">
    <w:abstractNumId w:val="9"/>
  </w:num>
  <w:num w:numId="12">
    <w:abstractNumId w:val="12"/>
  </w:num>
  <w:num w:numId="13">
    <w:abstractNumId w:val="3"/>
  </w:num>
  <w:num w:numId="14">
    <w:abstractNumId w:val="13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A6650"/>
    <w:rsid w:val="0000108D"/>
    <w:rsid w:val="00001481"/>
    <w:rsid w:val="00014FE4"/>
    <w:rsid w:val="00017DB2"/>
    <w:rsid w:val="000200A0"/>
    <w:rsid w:val="000211D5"/>
    <w:rsid w:val="000264A4"/>
    <w:rsid w:val="0002710D"/>
    <w:rsid w:val="00027DE5"/>
    <w:rsid w:val="00030DAC"/>
    <w:rsid w:val="00031A95"/>
    <w:rsid w:val="0003249A"/>
    <w:rsid w:val="00035B9E"/>
    <w:rsid w:val="0003722F"/>
    <w:rsid w:val="00043005"/>
    <w:rsid w:val="0005563D"/>
    <w:rsid w:val="00060129"/>
    <w:rsid w:val="000618E2"/>
    <w:rsid w:val="000677A1"/>
    <w:rsid w:val="00074A4C"/>
    <w:rsid w:val="00076AEC"/>
    <w:rsid w:val="000805E1"/>
    <w:rsid w:val="00083E90"/>
    <w:rsid w:val="0008582E"/>
    <w:rsid w:val="000901CD"/>
    <w:rsid w:val="0009160A"/>
    <w:rsid w:val="000918FA"/>
    <w:rsid w:val="00092784"/>
    <w:rsid w:val="00092A98"/>
    <w:rsid w:val="00092F1B"/>
    <w:rsid w:val="00093752"/>
    <w:rsid w:val="000952AB"/>
    <w:rsid w:val="0009541A"/>
    <w:rsid w:val="00095E93"/>
    <w:rsid w:val="000A109B"/>
    <w:rsid w:val="000A11A9"/>
    <w:rsid w:val="000A6C54"/>
    <w:rsid w:val="000B060D"/>
    <w:rsid w:val="000B112A"/>
    <w:rsid w:val="000B4378"/>
    <w:rsid w:val="000C0FB6"/>
    <w:rsid w:val="000C4B6B"/>
    <w:rsid w:val="000C69A4"/>
    <w:rsid w:val="000C6AC7"/>
    <w:rsid w:val="000C71D3"/>
    <w:rsid w:val="000D08B9"/>
    <w:rsid w:val="000F33A8"/>
    <w:rsid w:val="00101E55"/>
    <w:rsid w:val="001061F9"/>
    <w:rsid w:val="00107044"/>
    <w:rsid w:val="00117E3E"/>
    <w:rsid w:val="00121DAE"/>
    <w:rsid w:val="001244A5"/>
    <w:rsid w:val="00124EEF"/>
    <w:rsid w:val="001268A2"/>
    <w:rsid w:val="001277A1"/>
    <w:rsid w:val="00127993"/>
    <w:rsid w:val="00127B27"/>
    <w:rsid w:val="00140E54"/>
    <w:rsid w:val="00151D47"/>
    <w:rsid w:val="00155A48"/>
    <w:rsid w:val="001569D1"/>
    <w:rsid w:val="001579CF"/>
    <w:rsid w:val="001716AC"/>
    <w:rsid w:val="00177088"/>
    <w:rsid w:val="001800A7"/>
    <w:rsid w:val="00182CD5"/>
    <w:rsid w:val="00183CBF"/>
    <w:rsid w:val="0018539D"/>
    <w:rsid w:val="001B1DAF"/>
    <w:rsid w:val="001C0AE4"/>
    <w:rsid w:val="001D1548"/>
    <w:rsid w:val="001D34BE"/>
    <w:rsid w:val="001D5E8F"/>
    <w:rsid w:val="001E2280"/>
    <w:rsid w:val="001E7391"/>
    <w:rsid w:val="001E7860"/>
    <w:rsid w:val="001F04FB"/>
    <w:rsid w:val="001F595F"/>
    <w:rsid w:val="001F5981"/>
    <w:rsid w:val="00204653"/>
    <w:rsid w:val="002052B1"/>
    <w:rsid w:val="0020779D"/>
    <w:rsid w:val="00211DCC"/>
    <w:rsid w:val="002129E5"/>
    <w:rsid w:val="0022589A"/>
    <w:rsid w:val="00225C97"/>
    <w:rsid w:val="00226BF6"/>
    <w:rsid w:val="00230DAC"/>
    <w:rsid w:val="00230E43"/>
    <w:rsid w:val="00232514"/>
    <w:rsid w:val="002343F3"/>
    <w:rsid w:val="00234CD4"/>
    <w:rsid w:val="00235F2D"/>
    <w:rsid w:val="00237AC7"/>
    <w:rsid w:val="00237F7C"/>
    <w:rsid w:val="0024003F"/>
    <w:rsid w:val="002432BF"/>
    <w:rsid w:val="0024569A"/>
    <w:rsid w:val="002504DC"/>
    <w:rsid w:val="0025180C"/>
    <w:rsid w:val="00253731"/>
    <w:rsid w:val="00257044"/>
    <w:rsid w:val="00261613"/>
    <w:rsid w:val="0026479F"/>
    <w:rsid w:val="0026791B"/>
    <w:rsid w:val="00275C4D"/>
    <w:rsid w:val="00277369"/>
    <w:rsid w:val="00277E3F"/>
    <w:rsid w:val="00277EDC"/>
    <w:rsid w:val="0028178E"/>
    <w:rsid w:val="0028227C"/>
    <w:rsid w:val="00293D84"/>
    <w:rsid w:val="0029534F"/>
    <w:rsid w:val="00295533"/>
    <w:rsid w:val="002A2113"/>
    <w:rsid w:val="002B21F6"/>
    <w:rsid w:val="002B61E0"/>
    <w:rsid w:val="002C3A27"/>
    <w:rsid w:val="002C52A6"/>
    <w:rsid w:val="002C7AAC"/>
    <w:rsid w:val="002D04E6"/>
    <w:rsid w:val="002D2EBA"/>
    <w:rsid w:val="002D4683"/>
    <w:rsid w:val="002D4B43"/>
    <w:rsid w:val="002D5E35"/>
    <w:rsid w:val="002D715C"/>
    <w:rsid w:val="002D71F1"/>
    <w:rsid w:val="002E057B"/>
    <w:rsid w:val="002E2AEC"/>
    <w:rsid w:val="002E5D2F"/>
    <w:rsid w:val="002E6025"/>
    <w:rsid w:val="002E7E34"/>
    <w:rsid w:val="002F11E7"/>
    <w:rsid w:val="002F1639"/>
    <w:rsid w:val="002F18D8"/>
    <w:rsid w:val="00301FE5"/>
    <w:rsid w:val="0030462C"/>
    <w:rsid w:val="00304F42"/>
    <w:rsid w:val="00310531"/>
    <w:rsid w:val="0031464B"/>
    <w:rsid w:val="00314C95"/>
    <w:rsid w:val="00315359"/>
    <w:rsid w:val="003161BD"/>
    <w:rsid w:val="00316E1D"/>
    <w:rsid w:val="00322719"/>
    <w:rsid w:val="0032438C"/>
    <w:rsid w:val="00325931"/>
    <w:rsid w:val="00326286"/>
    <w:rsid w:val="00327A38"/>
    <w:rsid w:val="00327D10"/>
    <w:rsid w:val="00332286"/>
    <w:rsid w:val="00333369"/>
    <w:rsid w:val="0033356C"/>
    <w:rsid w:val="00334DAA"/>
    <w:rsid w:val="00336BD5"/>
    <w:rsid w:val="003377AC"/>
    <w:rsid w:val="0034565A"/>
    <w:rsid w:val="003471EA"/>
    <w:rsid w:val="00347653"/>
    <w:rsid w:val="003502F4"/>
    <w:rsid w:val="00350E2D"/>
    <w:rsid w:val="00351FD6"/>
    <w:rsid w:val="003568B4"/>
    <w:rsid w:val="00360A8C"/>
    <w:rsid w:val="00360D52"/>
    <w:rsid w:val="0036247A"/>
    <w:rsid w:val="003646DB"/>
    <w:rsid w:val="00367F84"/>
    <w:rsid w:val="00370623"/>
    <w:rsid w:val="003707CB"/>
    <w:rsid w:val="003709B3"/>
    <w:rsid w:val="00373426"/>
    <w:rsid w:val="00375485"/>
    <w:rsid w:val="00376445"/>
    <w:rsid w:val="00377817"/>
    <w:rsid w:val="0038387F"/>
    <w:rsid w:val="00383ADD"/>
    <w:rsid w:val="00384856"/>
    <w:rsid w:val="0038494F"/>
    <w:rsid w:val="00385B14"/>
    <w:rsid w:val="00386C37"/>
    <w:rsid w:val="00387976"/>
    <w:rsid w:val="0039117F"/>
    <w:rsid w:val="00393E1E"/>
    <w:rsid w:val="00395F8D"/>
    <w:rsid w:val="003A3DDA"/>
    <w:rsid w:val="003B2C68"/>
    <w:rsid w:val="003B2D6F"/>
    <w:rsid w:val="003C0A1E"/>
    <w:rsid w:val="003C3D02"/>
    <w:rsid w:val="003C5463"/>
    <w:rsid w:val="003C6200"/>
    <w:rsid w:val="003D2356"/>
    <w:rsid w:val="003E0B3F"/>
    <w:rsid w:val="003E2DF9"/>
    <w:rsid w:val="003E4D68"/>
    <w:rsid w:val="003E514C"/>
    <w:rsid w:val="003E65A4"/>
    <w:rsid w:val="003F3A6E"/>
    <w:rsid w:val="003F4AFC"/>
    <w:rsid w:val="003F4DD0"/>
    <w:rsid w:val="00404156"/>
    <w:rsid w:val="00404E3F"/>
    <w:rsid w:val="004139F1"/>
    <w:rsid w:val="00417BB2"/>
    <w:rsid w:val="00427F5E"/>
    <w:rsid w:val="00430BF2"/>
    <w:rsid w:val="00430E4D"/>
    <w:rsid w:val="00432F84"/>
    <w:rsid w:val="00436F1C"/>
    <w:rsid w:val="004376F1"/>
    <w:rsid w:val="00441B65"/>
    <w:rsid w:val="00441FB6"/>
    <w:rsid w:val="00442CFD"/>
    <w:rsid w:val="00446E2E"/>
    <w:rsid w:val="00450867"/>
    <w:rsid w:val="0045389D"/>
    <w:rsid w:val="004645FC"/>
    <w:rsid w:val="0047012B"/>
    <w:rsid w:val="0047072F"/>
    <w:rsid w:val="004730FF"/>
    <w:rsid w:val="0047381B"/>
    <w:rsid w:val="0047477C"/>
    <w:rsid w:val="0047565C"/>
    <w:rsid w:val="00482D4F"/>
    <w:rsid w:val="00483B63"/>
    <w:rsid w:val="00483CA2"/>
    <w:rsid w:val="00484B24"/>
    <w:rsid w:val="00490ED3"/>
    <w:rsid w:val="004912C8"/>
    <w:rsid w:val="00494527"/>
    <w:rsid w:val="00495DEF"/>
    <w:rsid w:val="00496C77"/>
    <w:rsid w:val="004A28C1"/>
    <w:rsid w:val="004A493B"/>
    <w:rsid w:val="004A7AAE"/>
    <w:rsid w:val="004B5B72"/>
    <w:rsid w:val="004C0F59"/>
    <w:rsid w:val="004C2604"/>
    <w:rsid w:val="004D1080"/>
    <w:rsid w:val="004D1A06"/>
    <w:rsid w:val="004D6EE4"/>
    <w:rsid w:val="004F68FE"/>
    <w:rsid w:val="004F7F4E"/>
    <w:rsid w:val="0050118E"/>
    <w:rsid w:val="00503989"/>
    <w:rsid w:val="00505548"/>
    <w:rsid w:val="00520620"/>
    <w:rsid w:val="00523320"/>
    <w:rsid w:val="005300CC"/>
    <w:rsid w:val="00530CA6"/>
    <w:rsid w:val="00535A47"/>
    <w:rsid w:val="0053603B"/>
    <w:rsid w:val="00536DB8"/>
    <w:rsid w:val="0054724F"/>
    <w:rsid w:val="005579DE"/>
    <w:rsid w:val="005604F4"/>
    <w:rsid w:val="0056076F"/>
    <w:rsid w:val="00561A06"/>
    <w:rsid w:val="0056772B"/>
    <w:rsid w:val="00572F47"/>
    <w:rsid w:val="0057344B"/>
    <w:rsid w:val="00576B5A"/>
    <w:rsid w:val="00577338"/>
    <w:rsid w:val="00580935"/>
    <w:rsid w:val="005812DE"/>
    <w:rsid w:val="00595E21"/>
    <w:rsid w:val="005B3C15"/>
    <w:rsid w:val="005B4F94"/>
    <w:rsid w:val="005B6FD4"/>
    <w:rsid w:val="005C4A86"/>
    <w:rsid w:val="005C7D6D"/>
    <w:rsid w:val="005F0505"/>
    <w:rsid w:val="005F2A17"/>
    <w:rsid w:val="006009B2"/>
    <w:rsid w:val="00603C8D"/>
    <w:rsid w:val="00626A1E"/>
    <w:rsid w:val="0063435D"/>
    <w:rsid w:val="0063545E"/>
    <w:rsid w:val="00637F39"/>
    <w:rsid w:val="00647D24"/>
    <w:rsid w:val="00654DEB"/>
    <w:rsid w:val="0065509D"/>
    <w:rsid w:val="0065518E"/>
    <w:rsid w:val="00656B45"/>
    <w:rsid w:val="00661158"/>
    <w:rsid w:val="00665764"/>
    <w:rsid w:val="00665FBC"/>
    <w:rsid w:val="00670DC5"/>
    <w:rsid w:val="006717AF"/>
    <w:rsid w:val="00671FA5"/>
    <w:rsid w:val="00675100"/>
    <w:rsid w:val="0067550F"/>
    <w:rsid w:val="0067662C"/>
    <w:rsid w:val="00681736"/>
    <w:rsid w:val="00683E19"/>
    <w:rsid w:val="00684F99"/>
    <w:rsid w:val="006926B0"/>
    <w:rsid w:val="00693EF9"/>
    <w:rsid w:val="006A0770"/>
    <w:rsid w:val="006B1BE4"/>
    <w:rsid w:val="006B20DE"/>
    <w:rsid w:val="006B34C9"/>
    <w:rsid w:val="006B69A7"/>
    <w:rsid w:val="006C1B68"/>
    <w:rsid w:val="006C4B94"/>
    <w:rsid w:val="006C6286"/>
    <w:rsid w:val="006D33F6"/>
    <w:rsid w:val="006D71B2"/>
    <w:rsid w:val="006E19A1"/>
    <w:rsid w:val="006E3663"/>
    <w:rsid w:val="006F074E"/>
    <w:rsid w:val="0070093B"/>
    <w:rsid w:val="0070137F"/>
    <w:rsid w:val="0070171E"/>
    <w:rsid w:val="007037B9"/>
    <w:rsid w:val="00707935"/>
    <w:rsid w:val="0071092C"/>
    <w:rsid w:val="00712066"/>
    <w:rsid w:val="00712EFE"/>
    <w:rsid w:val="00717943"/>
    <w:rsid w:val="007237D9"/>
    <w:rsid w:val="0072696F"/>
    <w:rsid w:val="00727ABC"/>
    <w:rsid w:val="00735758"/>
    <w:rsid w:val="00735794"/>
    <w:rsid w:val="00741122"/>
    <w:rsid w:val="007423A9"/>
    <w:rsid w:val="0074354B"/>
    <w:rsid w:val="00744163"/>
    <w:rsid w:val="00745AA2"/>
    <w:rsid w:val="00746198"/>
    <w:rsid w:val="00754ED8"/>
    <w:rsid w:val="007617D0"/>
    <w:rsid w:val="0076497A"/>
    <w:rsid w:val="00767A73"/>
    <w:rsid w:val="00767C19"/>
    <w:rsid w:val="00772C5E"/>
    <w:rsid w:val="00775DE9"/>
    <w:rsid w:val="007770BD"/>
    <w:rsid w:val="00782D33"/>
    <w:rsid w:val="007866E7"/>
    <w:rsid w:val="007A0853"/>
    <w:rsid w:val="007A2920"/>
    <w:rsid w:val="007A295B"/>
    <w:rsid w:val="007A3C5D"/>
    <w:rsid w:val="007A685E"/>
    <w:rsid w:val="007A697E"/>
    <w:rsid w:val="007B3CEA"/>
    <w:rsid w:val="007B445D"/>
    <w:rsid w:val="007B4F84"/>
    <w:rsid w:val="007B547E"/>
    <w:rsid w:val="007B5E30"/>
    <w:rsid w:val="007B608F"/>
    <w:rsid w:val="007C30E6"/>
    <w:rsid w:val="007C7F26"/>
    <w:rsid w:val="007D31EF"/>
    <w:rsid w:val="007D5F52"/>
    <w:rsid w:val="007D69BA"/>
    <w:rsid w:val="007D7618"/>
    <w:rsid w:val="007E2B05"/>
    <w:rsid w:val="007F24FF"/>
    <w:rsid w:val="007F4ADB"/>
    <w:rsid w:val="007F7FF6"/>
    <w:rsid w:val="008022FA"/>
    <w:rsid w:val="00810283"/>
    <w:rsid w:val="008112CF"/>
    <w:rsid w:val="00815050"/>
    <w:rsid w:val="00815436"/>
    <w:rsid w:val="00815780"/>
    <w:rsid w:val="008159A2"/>
    <w:rsid w:val="00835494"/>
    <w:rsid w:val="00835A5D"/>
    <w:rsid w:val="00835AF2"/>
    <w:rsid w:val="008360CF"/>
    <w:rsid w:val="008362BD"/>
    <w:rsid w:val="00841472"/>
    <w:rsid w:val="00842705"/>
    <w:rsid w:val="00843B9A"/>
    <w:rsid w:val="00844CCD"/>
    <w:rsid w:val="00850627"/>
    <w:rsid w:val="00853C21"/>
    <w:rsid w:val="008574BE"/>
    <w:rsid w:val="008604B3"/>
    <w:rsid w:val="00861D8E"/>
    <w:rsid w:val="00863A7D"/>
    <w:rsid w:val="00865378"/>
    <w:rsid w:val="00866836"/>
    <w:rsid w:val="0086772B"/>
    <w:rsid w:val="00867FD1"/>
    <w:rsid w:val="008708DE"/>
    <w:rsid w:val="008713D0"/>
    <w:rsid w:val="00876655"/>
    <w:rsid w:val="00887F8F"/>
    <w:rsid w:val="008967FD"/>
    <w:rsid w:val="008A2D9E"/>
    <w:rsid w:val="008A5BD1"/>
    <w:rsid w:val="008B40F5"/>
    <w:rsid w:val="008B5FE0"/>
    <w:rsid w:val="008C0662"/>
    <w:rsid w:val="008C13ED"/>
    <w:rsid w:val="008C4FE7"/>
    <w:rsid w:val="008C54B5"/>
    <w:rsid w:val="008D3EA9"/>
    <w:rsid w:val="008D4CB1"/>
    <w:rsid w:val="008E62F9"/>
    <w:rsid w:val="008F1363"/>
    <w:rsid w:val="008F1841"/>
    <w:rsid w:val="00903132"/>
    <w:rsid w:val="00905429"/>
    <w:rsid w:val="00905C57"/>
    <w:rsid w:val="00910FF7"/>
    <w:rsid w:val="0091120B"/>
    <w:rsid w:val="009129C4"/>
    <w:rsid w:val="00924126"/>
    <w:rsid w:val="009312B9"/>
    <w:rsid w:val="00933F4F"/>
    <w:rsid w:val="00934F63"/>
    <w:rsid w:val="00935BE1"/>
    <w:rsid w:val="00936DA6"/>
    <w:rsid w:val="00940636"/>
    <w:rsid w:val="00944DDB"/>
    <w:rsid w:val="009452E7"/>
    <w:rsid w:val="00961641"/>
    <w:rsid w:val="00963DCE"/>
    <w:rsid w:val="00972F96"/>
    <w:rsid w:val="00977839"/>
    <w:rsid w:val="00984ACA"/>
    <w:rsid w:val="00990527"/>
    <w:rsid w:val="0099775E"/>
    <w:rsid w:val="009A2C7E"/>
    <w:rsid w:val="009A2D8F"/>
    <w:rsid w:val="009A3AA0"/>
    <w:rsid w:val="009A4375"/>
    <w:rsid w:val="009A730A"/>
    <w:rsid w:val="009B272A"/>
    <w:rsid w:val="009B2F1A"/>
    <w:rsid w:val="009B5052"/>
    <w:rsid w:val="009B7444"/>
    <w:rsid w:val="009C0332"/>
    <w:rsid w:val="009C4510"/>
    <w:rsid w:val="009D319C"/>
    <w:rsid w:val="009D3412"/>
    <w:rsid w:val="009D4695"/>
    <w:rsid w:val="009D4BBC"/>
    <w:rsid w:val="009D7098"/>
    <w:rsid w:val="009D7117"/>
    <w:rsid w:val="009E7890"/>
    <w:rsid w:val="009F585D"/>
    <w:rsid w:val="009F6E81"/>
    <w:rsid w:val="009F6F4D"/>
    <w:rsid w:val="009F72A8"/>
    <w:rsid w:val="00A06379"/>
    <w:rsid w:val="00A0641A"/>
    <w:rsid w:val="00A179FE"/>
    <w:rsid w:val="00A21D5C"/>
    <w:rsid w:val="00A2454A"/>
    <w:rsid w:val="00A247A0"/>
    <w:rsid w:val="00A24F10"/>
    <w:rsid w:val="00A2524B"/>
    <w:rsid w:val="00A27A8F"/>
    <w:rsid w:val="00A32CE1"/>
    <w:rsid w:val="00A34A3F"/>
    <w:rsid w:val="00A375E1"/>
    <w:rsid w:val="00A4270D"/>
    <w:rsid w:val="00A45ACC"/>
    <w:rsid w:val="00A46FF2"/>
    <w:rsid w:val="00A60DC6"/>
    <w:rsid w:val="00A623B8"/>
    <w:rsid w:val="00A70604"/>
    <w:rsid w:val="00A72BA5"/>
    <w:rsid w:val="00A7465C"/>
    <w:rsid w:val="00A753A9"/>
    <w:rsid w:val="00A90B77"/>
    <w:rsid w:val="00A92C25"/>
    <w:rsid w:val="00A93E80"/>
    <w:rsid w:val="00A9463A"/>
    <w:rsid w:val="00A954B6"/>
    <w:rsid w:val="00AA0757"/>
    <w:rsid w:val="00AA366D"/>
    <w:rsid w:val="00AA6EF5"/>
    <w:rsid w:val="00AB0A18"/>
    <w:rsid w:val="00AB21D4"/>
    <w:rsid w:val="00AB406B"/>
    <w:rsid w:val="00AB7578"/>
    <w:rsid w:val="00AC3652"/>
    <w:rsid w:val="00AC46BA"/>
    <w:rsid w:val="00AC6C1A"/>
    <w:rsid w:val="00AD0586"/>
    <w:rsid w:val="00AD138C"/>
    <w:rsid w:val="00AD4560"/>
    <w:rsid w:val="00AD5E63"/>
    <w:rsid w:val="00AE2780"/>
    <w:rsid w:val="00AE4860"/>
    <w:rsid w:val="00AE4C2D"/>
    <w:rsid w:val="00B03806"/>
    <w:rsid w:val="00B04553"/>
    <w:rsid w:val="00B07085"/>
    <w:rsid w:val="00B10F3D"/>
    <w:rsid w:val="00B110DA"/>
    <w:rsid w:val="00B11155"/>
    <w:rsid w:val="00B1494A"/>
    <w:rsid w:val="00B1562B"/>
    <w:rsid w:val="00B20254"/>
    <w:rsid w:val="00B20C3C"/>
    <w:rsid w:val="00B2249E"/>
    <w:rsid w:val="00B269CF"/>
    <w:rsid w:val="00B27A8F"/>
    <w:rsid w:val="00B32EB8"/>
    <w:rsid w:val="00B33258"/>
    <w:rsid w:val="00B33593"/>
    <w:rsid w:val="00B336D7"/>
    <w:rsid w:val="00B447C4"/>
    <w:rsid w:val="00B456BD"/>
    <w:rsid w:val="00B47130"/>
    <w:rsid w:val="00B541B3"/>
    <w:rsid w:val="00B648DA"/>
    <w:rsid w:val="00B74689"/>
    <w:rsid w:val="00B7556E"/>
    <w:rsid w:val="00B77240"/>
    <w:rsid w:val="00B805AF"/>
    <w:rsid w:val="00B86CE1"/>
    <w:rsid w:val="00B90110"/>
    <w:rsid w:val="00B96FAE"/>
    <w:rsid w:val="00B979DE"/>
    <w:rsid w:val="00BA44C0"/>
    <w:rsid w:val="00BA79B8"/>
    <w:rsid w:val="00BB00E1"/>
    <w:rsid w:val="00BB41D2"/>
    <w:rsid w:val="00BB6F07"/>
    <w:rsid w:val="00BB77C7"/>
    <w:rsid w:val="00BC48C3"/>
    <w:rsid w:val="00BD2BDD"/>
    <w:rsid w:val="00BD533A"/>
    <w:rsid w:val="00BE2297"/>
    <w:rsid w:val="00BE3BEC"/>
    <w:rsid w:val="00BE4A68"/>
    <w:rsid w:val="00BE6A0C"/>
    <w:rsid w:val="00BF4E83"/>
    <w:rsid w:val="00C12145"/>
    <w:rsid w:val="00C15D1D"/>
    <w:rsid w:val="00C170C3"/>
    <w:rsid w:val="00C17859"/>
    <w:rsid w:val="00C20154"/>
    <w:rsid w:val="00C227F8"/>
    <w:rsid w:val="00C23DB3"/>
    <w:rsid w:val="00C30476"/>
    <w:rsid w:val="00C322BA"/>
    <w:rsid w:val="00C34CF7"/>
    <w:rsid w:val="00C3531E"/>
    <w:rsid w:val="00C36242"/>
    <w:rsid w:val="00C3646C"/>
    <w:rsid w:val="00C36A38"/>
    <w:rsid w:val="00C40475"/>
    <w:rsid w:val="00C41664"/>
    <w:rsid w:val="00C431D8"/>
    <w:rsid w:val="00C4560C"/>
    <w:rsid w:val="00C55BDF"/>
    <w:rsid w:val="00C630EC"/>
    <w:rsid w:val="00C80DD4"/>
    <w:rsid w:val="00C8135D"/>
    <w:rsid w:val="00C8394B"/>
    <w:rsid w:val="00C87479"/>
    <w:rsid w:val="00C91EC6"/>
    <w:rsid w:val="00C93FDE"/>
    <w:rsid w:val="00C94C8F"/>
    <w:rsid w:val="00CA017A"/>
    <w:rsid w:val="00CA6650"/>
    <w:rsid w:val="00CA7DE5"/>
    <w:rsid w:val="00CB06F7"/>
    <w:rsid w:val="00CB42E5"/>
    <w:rsid w:val="00CB541D"/>
    <w:rsid w:val="00CB6542"/>
    <w:rsid w:val="00CB7DC5"/>
    <w:rsid w:val="00CC2FC5"/>
    <w:rsid w:val="00CD49B4"/>
    <w:rsid w:val="00CD6750"/>
    <w:rsid w:val="00CE3C44"/>
    <w:rsid w:val="00CE6502"/>
    <w:rsid w:val="00CF016A"/>
    <w:rsid w:val="00CF32A8"/>
    <w:rsid w:val="00CF5947"/>
    <w:rsid w:val="00CF5D65"/>
    <w:rsid w:val="00D023E0"/>
    <w:rsid w:val="00D058CA"/>
    <w:rsid w:val="00D07B76"/>
    <w:rsid w:val="00D13973"/>
    <w:rsid w:val="00D14F9A"/>
    <w:rsid w:val="00D20E24"/>
    <w:rsid w:val="00D21B57"/>
    <w:rsid w:val="00D23704"/>
    <w:rsid w:val="00D25AF0"/>
    <w:rsid w:val="00D33448"/>
    <w:rsid w:val="00D33EAE"/>
    <w:rsid w:val="00D3553D"/>
    <w:rsid w:val="00D417CF"/>
    <w:rsid w:val="00D5273C"/>
    <w:rsid w:val="00D5373C"/>
    <w:rsid w:val="00D54C43"/>
    <w:rsid w:val="00D55B1E"/>
    <w:rsid w:val="00D573D5"/>
    <w:rsid w:val="00D6063A"/>
    <w:rsid w:val="00D64A4A"/>
    <w:rsid w:val="00D710D6"/>
    <w:rsid w:val="00D72F5A"/>
    <w:rsid w:val="00D757EC"/>
    <w:rsid w:val="00D75B03"/>
    <w:rsid w:val="00D77CC1"/>
    <w:rsid w:val="00D809F2"/>
    <w:rsid w:val="00D84226"/>
    <w:rsid w:val="00D84B81"/>
    <w:rsid w:val="00D854B5"/>
    <w:rsid w:val="00D87F85"/>
    <w:rsid w:val="00D91497"/>
    <w:rsid w:val="00D91F58"/>
    <w:rsid w:val="00D93CD9"/>
    <w:rsid w:val="00DA53EB"/>
    <w:rsid w:val="00DB13F6"/>
    <w:rsid w:val="00DB294A"/>
    <w:rsid w:val="00DB4C22"/>
    <w:rsid w:val="00DB6B3F"/>
    <w:rsid w:val="00DC0809"/>
    <w:rsid w:val="00DC4569"/>
    <w:rsid w:val="00DC52A2"/>
    <w:rsid w:val="00DD0B2D"/>
    <w:rsid w:val="00DD1432"/>
    <w:rsid w:val="00DE5863"/>
    <w:rsid w:val="00DE7804"/>
    <w:rsid w:val="00DF19F1"/>
    <w:rsid w:val="00DF6999"/>
    <w:rsid w:val="00E01C3D"/>
    <w:rsid w:val="00E023BB"/>
    <w:rsid w:val="00E14340"/>
    <w:rsid w:val="00E2369C"/>
    <w:rsid w:val="00E238FE"/>
    <w:rsid w:val="00E24018"/>
    <w:rsid w:val="00E25A29"/>
    <w:rsid w:val="00E278DF"/>
    <w:rsid w:val="00E35F75"/>
    <w:rsid w:val="00E41300"/>
    <w:rsid w:val="00E44DDE"/>
    <w:rsid w:val="00E47954"/>
    <w:rsid w:val="00E504B5"/>
    <w:rsid w:val="00E53842"/>
    <w:rsid w:val="00E539BA"/>
    <w:rsid w:val="00E55879"/>
    <w:rsid w:val="00E60130"/>
    <w:rsid w:val="00E60A66"/>
    <w:rsid w:val="00E618D5"/>
    <w:rsid w:val="00E70E15"/>
    <w:rsid w:val="00E7188B"/>
    <w:rsid w:val="00E72BB4"/>
    <w:rsid w:val="00E73036"/>
    <w:rsid w:val="00E75226"/>
    <w:rsid w:val="00E76378"/>
    <w:rsid w:val="00E805FB"/>
    <w:rsid w:val="00E86585"/>
    <w:rsid w:val="00E919EB"/>
    <w:rsid w:val="00E91E4B"/>
    <w:rsid w:val="00E92040"/>
    <w:rsid w:val="00E93BD0"/>
    <w:rsid w:val="00EA04CD"/>
    <w:rsid w:val="00EA07A1"/>
    <w:rsid w:val="00EA14CE"/>
    <w:rsid w:val="00EA2434"/>
    <w:rsid w:val="00EA335B"/>
    <w:rsid w:val="00EA615C"/>
    <w:rsid w:val="00EB0833"/>
    <w:rsid w:val="00EB1350"/>
    <w:rsid w:val="00EB4036"/>
    <w:rsid w:val="00EB4A14"/>
    <w:rsid w:val="00EB5D85"/>
    <w:rsid w:val="00EB655A"/>
    <w:rsid w:val="00EB780F"/>
    <w:rsid w:val="00EC26E4"/>
    <w:rsid w:val="00EC64E2"/>
    <w:rsid w:val="00ED0522"/>
    <w:rsid w:val="00ED3ECA"/>
    <w:rsid w:val="00ED7BA7"/>
    <w:rsid w:val="00EE16F7"/>
    <w:rsid w:val="00EE5347"/>
    <w:rsid w:val="00EF04BB"/>
    <w:rsid w:val="00EF0A3B"/>
    <w:rsid w:val="00EF2889"/>
    <w:rsid w:val="00EF29D1"/>
    <w:rsid w:val="00EF4649"/>
    <w:rsid w:val="00F00153"/>
    <w:rsid w:val="00F003A9"/>
    <w:rsid w:val="00F0145A"/>
    <w:rsid w:val="00F02C3C"/>
    <w:rsid w:val="00F07006"/>
    <w:rsid w:val="00F10FE3"/>
    <w:rsid w:val="00F11A37"/>
    <w:rsid w:val="00F13A52"/>
    <w:rsid w:val="00F140C1"/>
    <w:rsid w:val="00F16F31"/>
    <w:rsid w:val="00F3271C"/>
    <w:rsid w:val="00F350C1"/>
    <w:rsid w:val="00F403DB"/>
    <w:rsid w:val="00F404F0"/>
    <w:rsid w:val="00F41B63"/>
    <w:rsid w:val="00F45CD2"/>
    <w:rsid w:val="00F45EC0"/>
    <w:rsid w:val="00F464ED"/>
    <w:rsid w:val="00F46875"/>
    <w:rsid w:val="00F508DA"/>
    <w:rsid w:val="00F53C9A"/>
    <w:rsid w:val="00F55B49"/>
    <w:rsid w:val="00F67518"/>
    <w:rsid w:val="00F7135F"/>
    <w:rsid w:val="00F73737"/>
    <w:rsid w:val="00F76A1C"/>
    <w:rsid w:val="00F810F4"/>
    <w:rsid w:val="00F91A91"/>
    <w:rsid w:val="00F94FA7"/>
    <w:rsid w:val="00F95234"/>
    <w:rsid w:val="00FA27A4"/>
    <w:rsid w:val="00FA2DF5"/>
    <w:rsid w:val="00FA345B"/>
    <w:rsid w:val="00FA7C9D"/>
    <w:rsid w:val="00FB007B"/>
    <w:rsid w:val="00FB2BAE"/>
    <w:rsid w:val="00FB4330"/>
    <w:rsid w:val="00FB7C91"/>
    <w:rsid w:val="00FC12C3"/>
    <w:rsid w:val="00FC4E08"/>
    <w:rsid w:val="00FC70EE"/>
    <w:rsid w:val="00FE468C"/>
    <w:rsid w:val="00FE5CFC"/>
    <w:rsid w:val="00FE7C75"/>
    <w:rsid w:val="00FF08A5"/>
    <w:rsid w:val="00FF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436"/>
  </w:style>
  <w:style w:type="paragraph" w:styleId="1">
    <w:name w:val="heading 1"/>
    <w:basedOn w:val="a"/>
    <w:next w:val="a"/>
    <w:link w:val="10"/>
    <w:uiPriority w:val="9"/>
    <w:qFormat/>
    <w:rsid w:val="00BD53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993"/>
    <w:pPr>
      <w:ind w:left="720"/>
      <w:contextualSpacing/>
    </w:pPr>
  </w:style>
  <w:style w:type="paragraph" w:customStyle="1" w:styleId="ConsPlusNormal">
    <w:name w:val="ConsPlusNormal"/>
    <w:rsid w:val="001279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CC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53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D5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3502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993"/>
    <w:pPr>
      <w:ind w:left="720"/>
      <w:contextualSpacing/>
    </w:pPr>
  </w:style>
  <w:style w:type="paragraph" w:customStyle="1" w:styleId="ConsPlusNormal">
    <w:name w:val="ConsPlusNormal"/>
    <w:rsid w:val="0012799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4CC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53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0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B2186E54428EE35AF16C0C1D482CA65C22F90D4ED439AA5876D1A8CF116E907134BEE8BF7E09B35o3y5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FBE07-B03D-4599-8EEA-581BC2D5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5445</TotalTime>
  <Pages>4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1</cp:lastModifiedBy>
  <cp:revision>392</cp:revision>
  <cp:lastPrinted>2024-03-28T09:00:00Z</cp:lastPrinted>
  <dcterms:created xsi:type="dcterms:W3CDTF">2018-07-04T06:00:00Z</dcterms:created>
  <dcterms:modified xsi:type="dcterms:W3CDTF">2024-03-28T09:01:00Z</dcterms:modified>
</cp:coreProperties>
</file>